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06" w:rsidRPr="00E87806" w:rsidRDefault="00E87806" w:rsidP="00E87806">
      <w:pPr>
        <w:widowControl/>
        <w:wordWrap/>
        <w:autoSpaceDE/>
        <w:autoSpaceDN/>
        <w:snapToGrid w:val="0"/>
        <w:spacing w:before="120" w:line="300" w:lineRule="atLeast"/>
        <w:jc w:val="center"/>
        <w:rPr>
          <w:rFonts w:ascii="HY견고딕" w:eastAsia="HY견고딕" w:hAnsi="HY견고딕" w:cs="굴림"/>
          <w:color w:val="000000"/>
          <w:kern w:val="0"/>
          <w:sz w:val="24"/>
          <w:szCs w:val="24"/>
        </w:rPr>
      </w:pPr>
      <w:r w:rsidRPr="00E87806">
        <w:rPr>
          <w:rFonts w:ascii="HY견고딕" w:eastAsia="HY견고딕" w:hAnsi="HY견고딕" w:cs="굴림" w:hint="eastAsia"/>
          <w:color w:val="000000"/>
          <w:kern w:val="0"/>
          <w:sz w:val="24"/>
          <w:szCs w:val="24"/>
        </w:rPr>
        <w:t>원 예 학 과</w:t>
      </w:r>
    </w:p>
    <w:p w:rsidR="00E87806" w:rsidRPr="00E87806" w:rsidRDefault="00E87806" w:rsidP="00E87806">
      <w:pPr>
        <w:widowControl/>
        <w:wordWrap/>
        <w:autoSpaceDE/>
        <w:autoSpaceDN/>
        <w:snapToGrid w:val="0"/>
        <w:spacing w:line="300" w:lineRule="atLeast"/>
        <w:jc w:val="center"/>
        <w:rPr>
          <w:rFonts w:ascii="HY중명조" w:eastAsia="HY중명조" w:hAnsi="HY중명조" w:cs="굴림"/>
          <w:color w:val="000000"/>
          <w:kern w:val="0"/>
          <w:sz w:val="22"/>
        </w:rPr>
      </w:pPr>
      <w:r w:rsidRPr="00E87806">
        <w:rPr>
          <w:rFonts w:ascii="HY중명조" w:eastAsia="HY중명조" w:hAnsi="HY중명조" w:cs="굴림" w:hint="eastAsia"/>
          <w:color w:val="000000"/>
          <w:kern w:val="0"/>
          <w:sz w:val="22"/>
        </w:rPr>
        <w:t>(DEPAR</w:t>
      </w:r>
      <w:r w:rsidR="0040388E">
        <w:rPr>
          <w:rFonts w:ascii="HY중명조" w:eastAsia="HY중명조" w:hAnsi="HY중명조" w:cs="굴림" w:hint="eastAsia"/>
          <w:color w:val="000000"/>
          <w:kern w:val="0"/>
          <w:sz w:val="22"/>
        </w:rPr>
        <w:t>TMENT OF HORTICULTURAL SCIENCE)</w:t>
      </w:r>
    </w:p>
    <w:p w:rsidR="00E87806" w:rsidRPr="00E87806"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AA0CDE" w:rsidRDefault="004C7355" w:rsidP="004C7355">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Department Introduction</w:t>
      </w:r>
    </w:p>
    <w:p w:rsidR="004C7355" w:rsidRDefault="004C7355" w:rsidP="004C7355">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 </w:t>
      </w:r>
    </w:p>
    <w:p w:rsidR="00AA0CDE" w:rsidRPr="00AA0CDE" w:rsidRDefault="00AA0CDE" w:rsidP="00AA0CDE">
      <w:pPr>
        <w:widowControl/>
        <w:wordWrap/>
        <w:autoSpaceDE/>
        <w:snapToGrid w:val="0"/>
        <w:spacing w:line="300" w:lineRule="atLeast"/>
        <w:rPr>
          <w:rFonts w:ascii="HY신명조" w:eastAsia="HY신명조" w:hAnsi="HyhwpEQ" w:cs="굴림"/>
          <w:color w:val="000000"/>
          <w:kern w:val="0"/>
          <w:sz w:val="22"/>
          <w:szCs w:val="19"/>
        </w:rPr>
      </w:pPr>
      <w:r w:rsidRPr="00AA0CDE">
        <w:rPr>
          <w:rFonts w:ascii="HY신명조" w:eastAsia="HY신명조" w:hAnsi="HyhwpEQ" w:cs="굴림"/>
          <w:color w:val="000000"/>
          <w:kern w:val="0"/>
          <w:sz w:val="22"/>
          <w:szCs w:val="19"/>
        </w:rPr>
        <w:t>The department of horticultural science was established for master</w:t>
      </w:r>
      <w:r w:rsidRPr="00AA0CDE">
        <w:rPr>
          <w:rFonts w:ascii="바탕" w:eastAsia="바탕" w:hAnsi="바탕" w:cs="바탕" w:hint="eastAsia"/>
          <w:color w:val="000000"/>
          <w:kern w:val="0"/>
          <w:sz w:val="22"/>
          <w:szCs w:val="19"/>
        </w:rPr>
        <w:t>’</w:t>
      </w:r>
      <w:r>
        <w:rPr>
          <w:rFonts w:ascii="HY신명조" w:eastAsia="HY신명조" w:hAnsi="HyhwpEQ" w:cs="굴림"/>
          <w:color w:val="000000"/>
          <w:kern w:val="0"/>
          <w:sz w:val="22"/>
          <w:szCs w:val="19"/>
        </w:rPr>
        <w:t xml:space="preserve">s and Ph.D. </w:t>
      </w:r>
      <w:proofErr w:type="gramStart"/>
      <w:r>
        <w:rPr>
          <w:rFonts w:ascii="HY신명조" w:eastAsia="HY신명조" w:hAnsi="HyhwpEQ" w:cs="굴림"/>
          <w:color w:val="000000"/>
          <w:kern w:val="0"/>
          <w:sz w:val="22"/>
          <w:szCs w:val="19"/>
        </w:rPr>
        <w:t>program</w:t>
      </w:r>
      <w:proofErr w:type="gramEnd"/>
      <w:r w:rsidRPr="00AA0CDE">
        <w:rPr>
          <w:rFonts w:ascii="HY신명조" w:eastAsia="HY신명조" w:hAnsi="HyhwpEQ" w:cs="굴림"/>
          <w:color w:val="000000"/>
          <w:kern w:val="0"/>
          <w:sz w:val="22"/>
          <w:szCs w:val="19"/>
        </w:rPr>
        <w:t xml:space="preserve"> in 1979 and 1981 respectively. 76 masters and 51 doctors have graduated so far. Recently we have 5 graduate students in master</w:t>
      </w:r>
      <w:r w:rsidRPr="00AA0CDE">
        <w:rPr>
          <w:rFonts w:ascii="바탕" w:eastAsia="바탕" w:hAnsi="바탕" w:cs="바탕" w:hint="eastAsia"/>
          <w:color w:val="000000"/>
          <w:kern w:val="0"/>
          <w:sz w:val="22"/>
          <w:szCs w:val="19"/>
        </w:rPr>
        <w:t>’</w:t>
      </w:r>
      <w:r w:rsidRPr="00AA0CDE">
        <w:rPr>
          <w:rFonts w:ascii="HY신명조" w:eastAsia="HY신명조" w:hAnsi="HyhwpEQ" w:cs="굴림"/>
          <w:color w:val="000000"/>
          <w:kern w:val="0"/>
          <w:sz w:val="22"/>
          <w:szCs w:val="19"/>
        </w:rPr>
        <w:t xml:space="preserve">s and 2 graduate students in Ph.D. </w:t>
      </w:r>
      <w:proofErr w:type="gramStart"/>
      <w:r w:rsidRPr="00AA0CDE">
        <w:rPr>
          <w:rFonts w:ascii="HY신명조" w:eastAsia="HY신명조" w:hAnsi="HyhwpEQ" w:cs="굴림"/>
          <w:color w:val="000000"/>
          <w:kern w:val="0"/>
          <w:sz w:val="22"/>
          <w:szCs w:val="19"/>
        </w:rPr>
        <w:t>program</w:t>
      </w:r>
      <w:proofErr w:type="gramEnd"/>
      <w:r w:rsidRPr="00AA0CDE">
        <w:rPr>
          <w:rFonts w:ascii="HY신명조" w:eastAsia="HY신명조" w:hAnsi="HyhwpEQ" w:cs="굴림"/>
          <w:color w:val="000000"/>
          <w:kern w:val="0"/>
          <w:sz w:val="22"/>
          <w:szCs w:val="19"/>
        </w:rPr>
        <w:t xml:space="preserve"> in 2013.</w:t>
      </w:r>
    </w:p>
    <w:p w:rsidR="00AA0CDE" w:rsidRPr="00AA0CDE" w:rsidRDefault="00AA0CDE" w:rsidP="00AA0CDE">
      <w:pPr>
        <w:widowControl/>
        <w:wordWrap/>
        <w:autoSpaceDE/>
        <w:snapToGrid w:val="0"/>
        <w:spacing w:line="300" w:lineRule="atLeast"/>
        <w:rPr>
          <w:rFonts w:ascii="HY신명조" w:eastAsia="HY신명조" w:hAnsi="HyhwpEQ" w:cs="굴림"/>
          <w:color w:val="000000"/>
          <w:kern w:val="0"/>
          <w:sz w:val="22"/>
          <w:szCs w:val="19"/>
        </w:rPr>
      </w:pPr>
      <w:r w:rsidRPr="00AA0CDE">
        <w:rPr>
          <w:rFonts w:ascii="HY신명조" w:eastAsia="HY신명조" w:hAnsi="HyhwpEQ" w:cs="굴림"/>
          <w:color w:val="000000"/>
          <w:kern w:val="0"/>
          <w:sz w:val="22"/>
          <w:szCs w:val="19"/>
        </w:rPr>
        <w:t xml:space="preserve">   Horticultural science is very closely related with human life, which is covered with many fields including basic plant physiology, pathology, cultivation, genetics and breeding of vegetables, fruits, flowers or industrial crops. We also seek for morphological and ecological characteristics of horticultural products, virus free plant production and rapid multi-propagation using tissue culture technique. Biotechnology is such a good tool in horticultural science like plant transformation. Horticultural production and distribution as well as technology development for storage is one of the branch of horticultural science.</w:t>
      </w:r>
    </w:p>
    <w:p w:rsidR="0040388E" w:rsidRPr="0040388E" w:rsidRDefault="00AA0CDE" w:rsidP="00AA0CDE">
      <w:pPr>
        <w:widowControl/>
        <w:wordWrap/>
        <w:autoSpaceDE/>
        <w:snapToGrid w:val="0"/>
        <w:spacing w:line="300" w:lineRule="atLeast"/>
        <w:rPr>
          <w:rFonts w:ascii="HY신명조" w:eastAsia="HY신명조" w:hAnsi="HyhwpEQ" w:cs="굴림"/>
          <w:color w:val="000000"/>
          <w:kern w:val="0"/>
          <w:sz w:val="22"/>
          <w:szCs w:val="19"/>
        </w:rPr>
      </w:pPr>
      <w:r w:rsidRPr="00AA0CDE">
        <w:rPr>
          <w:rFonts w:ascii="HY신명조" w:eastAsia="HY신명조" w:hAnsi="HyhwpEQ" w:cs="굴림"/>
          <w:color w:val="000000"/>
          <w:kern w:val="0"/>
          <w:sz w:val="22"/>
          <w:szCs w:val="19"/>
        </w:rPr>
        <w:t xml:space="preserve">   Our academic goal is education and training of students for production of manpower and superior researchers in horticultural fields. As standard of living was improving, the importance of horticultural science is getting bigger and it plays very vital roles in agricultural industry. Since it requires intensive and advanced technology for production, we expect more demand of new technology and scientific researches to better human life.</w:t>
      </w:r>
    </w:p>
    <w:p w:rsidR="004C7355" w:rsidRDefault="004C7355" w:rsidP="004C7355">
      <w:pPr>
        <w:widowControl/>
        <w:wordWrap/>
        <w:autoSpaceDE/>
        <w:snapToGrid w:val="0"/>
        <w:spacing w:line="300" w:lineRule="atLeast"/>
        <w:rPr>
          <w:rFonts w:ascii="HY신명조" w:eastAsia="HY신명조" w:hAnsi="HyhwpEQ" w:cs="굴림"/>
          <w:color w:val="000000"/>
          <w:kern w:val="0"/>
          <w:sz w:val="19"/>
          <w:szCs w:val="19"/>
        </w:rPr>
      </w:pPr>
    </w:p>
    <w:p w:rsidR="00C2323D" w:rsidRDefault="004C7355" w:rsidP="00C2323D">
      <w:pPr>
        <w:widowControl/>
        <w:wordWrap/>
        <w:autoSpaceDE/>
        <w:snapToGrid w:val="0"/>
        <w:spacing w:line="300" w:lineRule="atLeast"/>
        <w:jc w:val="left"/>
        <w:rPr>
          <w:rFonts w:ascii="HY신명조" w:eastAsia="HY신명조" w:hAnsi="HyhwpEQ" w:cs="굴림" w:hint="eastAsia"/>
          <w:b/>
          <w:color w:val="000000"/>
          <w:kern w:val="0"/>
          <w:sz w:val="22"/>
          <w:szCs w:val="19"/>
        </w:rPr>
      </w:pPr>
      <w:r>
        <w:rPr>
          <w:rFonts w:ascii="HY신명조" w:eastAsia="HY신명조" w:hAnsi="HyhwpEQ" w:cs="굴림" w:hint="eastAsia"/>
          <w:b/>
          <w:color w:val="000000"/>
          <w:kern w:val="0"/>
          <w:sz w:val="22"/>
          <w:szCs w:val="19"/>
        </w:rPr>
        <w:t>List of Faculty Members</w:t>
      </w:r>
    </w:p>
    <w:p w:rsidR="00C647D2" w:rsidRDefault="00C647D2" w:rsidP="00C2323D">
      <w:pPr>
        <w:widowControl/>
        <w:wordWrap/>
        <w:autoSpaceDE/>
        <w:snapToGrid w:val="0"/>
        <w:spacing w:line="300" w:lineRule="atLeast"/>
        <w:jc w:val="left"/>
        <w:rPr>
          <w:rFonts w:ascii="HY신명조" w:eastAsia="HY신명조" w:hAnsi="HyhwpEQ" w:cs="굴림"/>
          <w:b/>
          <w:color w:val="000000"/>
          <w:kern w:val="0"/>
          <w:sz w:val="22"/>
          <w:szCs w:val="19"/>
        </w:rPr>
      </w:pPr>
    </w:p>
    <w:tbl>
      <w:tblPr>
        <w:tblStyle w:val="ab"/>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6"/>
        <w:gridCol w:w="2268"/>
        <w:gridCol w:w="1701"/>
        <w:gridCol w:w="1276"/>
        <w:gridCol w:w="2453"/>
      </w:tblGrid>
      <w:tr w:rsidR="00C2323D" w:rsidTr="00C2323D">
        <w:trPr>
          <w:trHeight w:val="437"/>
        </w:trPr>
        <w:tc>
          <w:tcPr>
            <w:tcW w:w="1526" w:type="dxa"/>
          </w:tcPr>
          <w:p w:rsidR="009A2DD9" w:rsidRDefault="009A2DD9" w:rsidP="00C2323D">
            <w:pPr>
              <w:widowControl/>
              <w:wordWrap/>
              <w:autoSpaceDE/>
              <w:snapToGrid w:val="0"/>
              <w:spacing w:line="300" w:lineRule="atLeast"/>
              <w:ind w:firstLineChars="50" w:firstLine="108"/>
              <w:jc w:val="lef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Position</w:t>
            </w:r>
          </w:p>
        </w:tc>
        <w:tc>
          <w:tcPr>
            <w:tcW w:w="2268" w:type="dxa"/>
          </w:tcPr>
          <w:p w:rsidR="009A2DD9" w:rsidRDefault="009A2DD9" w:rsidP="00C2323D">
            <w:pPr>
              <w:widowControl/>
              <w:wordWrap/>
              <w:autoSpaceDE/>
              <w:snapToGrid w:val="0"/>
              <w:spacing w:line="300" w:lineRule="atLeast"/>
              <w:jc w:val="center"/>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Name</w:t>
            </w:r>
          </w:p>
        </w:tc>
        <w:tc>
          <w:tcPr>
            <w:tcW w:w="1701" w:type="dxa"/>
          </w:tcPr>
          <w:p w:rsidR="009A2DD9" w:rsidRDefault="00C2323D" w:rsidP="00C2323D">
            <w:pPr>
              <w:widowControl/>
              <w:wordWrap/>
              <w:autoSpaceDE/>
              <w:snapToGrid w:val="0"/>
              <w:spacing w:line="300" w:lineRule="atLeast"/>
              <w:jc w:val="lef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Last School</w:t>
            </w:r>
          </w:p>
        </w:tc>
        <w:tc>
          <w:tcPr>
            <w:tcW w:w="1276" w:type="dxa"/>
          </w:tcPr>
          <w:p w:rsidR="009A2DD9" w:rsidRDefault="009A2DD9" w:rsidP="00C2323D">
            <w:pPr>
              <w:widowControl/>
              <w:wordWrap/>
              <w:autoSpaceDE/>
              <w:snapToGrid w:val="0"/>
              <w:spacing w:line="300" w:lineRule="atLeast"/>
              <w:jc w:val="center"/>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Degree</w:t>
            </w:r>
          </w:p>
        </w:tc>
        <w:tc>
          <w:tcPr>
            <w:tcW w:w="2453" w:type="dxa"/>
          </w:tcPr>
          <w:p w:rsidR="009A2DD9" w:rsidRDefault="009A2DD9" w:rsidP="00C2323D">
            <w:pPr>
              <w:widowControl/>
              <w:wordWrap/>
              <w:autoSpaceDE/>
              <w:snapToGrid w:val="0"/>
              <w:spacing w:line="300" w:lineRule="atLeast"/>
              <w:jc w:val="center"/>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Major</w:t>
            </w:r>
          </w:p>
        </w:tc>
      </w:tr>
      <w:tr w:rsidR="00C2323D" w:rsidRPr="008071AC" w:rsidTr="00C2323D">
        <w:tc>
          <w:tcPr>
            <w:tcW w:w="1526"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hint="eastAsia"/>
                <w:color w:val="000000"/>
                <w:kern w:val="0"/>
                <w:sz w:val="22"/>
                <w:szCs w:val="19"/>
              </w:rPr>
              <w:t>Professor</w:t>
            </w:r>
          </w:p>
        </w:tc>
        <w:tc>
          <w:tcPr>
            <w:tcW w:w="2268"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 xml:space="preserve">Sang </w:t>
            </w:r>
            <w:proofErr w:type="spellStart"/>
            <w:r w:rsidRPr="008071AC">
              <w:rPr>
                <w:rFonts w:ascii="HY신명조" w:eastAsia="HY신명조" w:hAnsi="HyhwpEQ" w:cs="굴림"/>
                <w:color w:val="000000"/>
                <w:kern w:val="0"/>
                <w:sz w:val="22"/>
                <w:szCs w:val="19"/>
              </w:rPr>
              <w:t>Gon</w:t>
            </w:r>
            <w:proofErr w:type="spellEnd"/>
            <w:r w:rsidRPr="008071AC">
              <w:rPr>
                <w:rFonts w:ascii="HY신명조" w:eastAsia="HY신명조" w:hAnsi="HyhwpEQ" w:cs="굴림"/>
                <w:color w:val="000000"/>
                <w:kern w:val="0"/>
                <w:sz w:val="22"/>
                <w:szCs w:val="19"/>
              </w:rPr>
              <w:t xml:space="preserve"> </w:t>
            </w:r>
            <w:proofErr w:type="spellStart"/>
            <w:r w:rsidRPr="008071AC">
              <w:rPr>
                <w:rFonts w:ascii="HY신명조" w:eastAsia="HY신명조" w:hAnsi="HyhwpEQ" w:cs="굴림"/>
                <w:color w:val="000000"/>
                <w:kern w:val="0"/>
                <w:sz w:val="22"/>
                <w:szCs w:val="19"/>
              </w:rPr>
              <w:t>Suh</w:t>
            </w:r>
            <w:proofErr w:type="spellEnd"/>
          </w:p>
        </w:tc>
        <w:tc>
          <w:tcPr>
            <w:tcW w:w="1701" w:type="dxa"/>
          </w:tcPr>
          <w:p w:rsidR="009A2DD9" w:rsidRDefault="008071AC" w:rsidP="00C2323D">
            <w:pPr>
              <w:widowControl/>
              <w:wordWrap/>
              <w:autoSpaceDE/>
              <w:snapToGrid w:val="0"/>
              <w:spacing w:line="300" w:lineRule="atLeast"/>
              <w:jc w:val="left"/>
              <w:rPr>
                <w:rFonts w:ascii="HY신명조" w:eastAsia="HY신명조" w:hAnsi="HyhwpEQ" w:cs="굴림" w:hint="eastAsia"/>
                <w:color w:val="000000"/>
                <w:kern w:val="0"/>
                <w:sz w:val="22"/>
                <w:szCs w:val="19"/>
              </w:rPr>
            </w:pPr>
            <w:r w:rsidRPr="008071AC">
              <w:rPr>
                <w:rFonts w:ascii="HY신명조" w:eastAsia="HY신명조" w:hAnsi="HyhwpEQ" w:cs="굴림"/>
                <w:color w:val="000000"/>
                <w:kern w:val="0"/>
                <w:sz w:val="22"/>
                <w:szCs w:val="19"/>
              </w:rPr>
              <w:t>Iowa State University</w:t>
            </w:r>
          </w:p>
          <w:p w:rsidR="00C647D2" w:rsidRPr="008071AC" w:rsidRDefault="00C647D2"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(1990.8)</w:t>
            </w:r>
          </w:p>
        </w:tc>
        <w:tc>
          <w:tcPr>
            <w:tcW w:w="1276" w:type="dxa"/>
          </w:tcPr>
          <w:p w:rsidR="009A2DD9" w:rsidRPr="008071AC" w:rsidRDefault="008071AC" w:rsidP="00C2323D">
            <w:pPr>
              <w:widowControl/>
              <w:wordWrap/>
              <w:autoSpaceDE/>
              <w:snapToGrid w:val="0"/>
              <w:spacing w:line="300" w:lineRule="atLeast"/>
              <w:jc w:val="center"/>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Ph.D.</w:t>
            </w:r>
          </w:p>
        </w:tc>
        <w:tc>
          <w:tcPr>
            <w:tcW w:w="2453" w:type="dxa"/>
          </w:tcPr>
          <w:p w:rsidR="009A2DD9" w:rsidRPr="008071AC" w:rsidRDefault="008071AC"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Plant Molecular Genetics</w:t>
            </w:r>
          </w:p>
        </w:tc>
      </w:tr>
      <w:tr w:rsidR="00C2323D" w:rsidRPr="008071AC" w:rsidTr="00C2323D">
        <w:tc>
          <w:tcPr>
            <w:tcW w:w="1526"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hint="eastAsia"/>
                <w:color w:val="000000"/>
                <w:kern w:val="0"/>
                <w:sz w:val="22"/>
                <w:szCs w:val="19"/>
              </w:rPr>
              <w:t>Associate Professor</w:t>
            </w:r>
          </w:p>
        </w:tc>
        <w:tc>
          <w:tcPr>
            <w:tcW w:w="2268" w:type="dxa"/>
          </w:tcPr>
          <w:p w:rsidR="009A2DD9" w:rsidRPr="008071AC" w:rsidRDefault="00C2323D"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color w:val="000000"/>
                <w:kern w:val="0"/>
                <w:sz w:val="22"/>
                <w:szCs w:val="19"/>
              </w:rPr>
              <w:t>Yong-Sun</w:t>
            </w:r>
            <w:r>
              <w:rPr>
                <w:rFonts w:ascii="HY신명조" w:eastAsia="HY신명조" w:hAnsi="HyhwpEQ" w:cs="굴림" w:hint="eastAsia"/>
                <w:color w:val="000000"/>
                <w:kern w:val="0"/>
                <w:sz w:val="22"/>
                <w:szCs w:val="19"/>
              </w:rPr>
              <w:t xml:space="preserve"> </w:t>
            </w:r>
            <w:r w:rsidR="009A2DD9" w:rsidRPr="008071AC">
              <w:rPr>
                <w:rFonts w:ascii="HY신명조" w:eastAsia="HY신명조" w:hAnsi="HyhwpEQ" w:cs="굴림"/>
                <w:color w:val="000000"/>
                <w:kern w:val="0"/>
                <w:sz w:val="22"/>
                <w:szCs w:val="19"/>
              </w:rPr>
              <w:t>Moon</w:t>
            </w:r>
          </w:p>
        </w:tc>
        <w:tc>
          <w:tcPr>
            <w:tcW w:w="1701" w:type="dxa"/>
          </w:tcPr>
          <w:p w:rsidR="009A2DD9" w:rsidRDefault="008071AC" w:rsidP="00C2323D">
            <w:pPr>
              <w:widowControl/>
              <w:wordWrap/>
              <w:autoSpaceDE/>
              <w:snapToGrid w:val="0"/>
              <w:spacing w:line="300" w:lineRule="atLeast"/>
              <w:jc w:val="left"/>
              <w:rPr>
                <w:rFonts w:ascii="HY신명조" w:eastAsia="HY신명조" w:hAnsi="HyhwpEQ" w:cs="굴림" w:hint="eastAsia"/>
                <w:color w:val="000000"/>
                <w:kern w:val="0"/>
                <w:sz w:val="22"/>
                <w:szCs w:val="19"/>
              </w:rPr>
            </w:pPr>
            <w:r w:rsidRPr="008071AC">
              <w:rPr>
                <w:rFonts w:ascii="HY신명조" w:eastAsia="HY신명조" w:hAnsi="HyhwpEQ" w:cs="굴림"/>
                <w:color w:val="000000"/>
                <w:kern w:val="0"/>
                <w:sz w:val="22"/>
                <w:szCs w:val="19"/>
              </w:rPr>
              <w:t>Cornell University</w:t>
            </w:r>
          </w:p>
          <w:p w:rsidR="00C647D2" w:rsidRPr="008071AC" w:rsidRDefault="00C647D2"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(2003.1)</w:t>
            </w:r>
          </w:p>
        </w:tc>
        <w:tc>
          <w:tcPr>
            <w:tcW w:w="1276" w:type="dxa"/>
          </w:tcPr>
          <w:p w:rsidR="009A2DD9" w:rsidRPr="008071AC" w:rsidRDefault="008071AC" w:rsidP="00C2323D">
            <w:pPr>
              <w:widowControl/>
              <w:wordWrap/>
              <w:autoSpaceDE/>
              <w:snapToGrid w:val="0"/>
              <w:spacing w:line="300" w:lineRule="atLeast"/>
              <w:jc w:val="center"/>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Ph.D.</w:t>
            </w:r>
          </w:p>
        </w:tc>
        <w:tc>
          <w:tcPr>
            <w:tcW w:w="2453" w:type="dxa"/>
          </w:tcPr>
          <w:p w:rsidR="009A2DD9" w:rsidRPr="008071AC" w:rsidRDefault="008071AC"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Vegetable Molecular Physiology</w:t>
            </w:r>
          </w:p>
        </w:tc>
      </w:tr>
      <w:tr w:rsidR="00C2323D" w:rsidRPr="008071AC" w:rsidTr="00C2323D">
        <w:tc>
          <w:tcPr>
            <w:tcW w:w="1526"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Associate Professor</w:t>
            </w:r>
          </w:p>
        </w:tc>
        <w:tc>
          <w:tcPr>
            <w:tcW w:w="2268"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proofErr w:type="spellStart"/>
            <w:r w:rsidRPr="008071AC">
              <w:rPr>
                <w:rFonts w:ascii="HY신명조" w:eastAsia="HY신명조" w:hAnsi="HyhwpEQ" w:cs="굴림"/>
                <w:color w:val="000000"/>
                <w:kern w:val="0"/>
                <w:sz w:val="22"/>
                <w:szCs w:val="19"/>
              </w:rPr>
              <w:t>Hae</w:t>
            </w:r>
            <w:proofErr w:type="spellEnd"/>
            <w:r w:rsidRPr="008071AC">
              <w:rPr>
                <w:rFonts w:ascii="HY신명조" w:eastAsia="HY신명조" w:hAnsi="HyhwpEQ" w:cs="굴림"/>
                <w:color w:val="000000"/>
                <w:kern w:val="0"/>
                <w:sz w:val="22"/>
                <w:szCs w:val="19"/>
              </w:rPr>
              <w:t xml:space="preserve"> </w:t>
            </w:r>
            <w:proofErr w:type="spellStart"/>
            <w:r w:rsidRPr="008071AC">
              <w:rPr>
                <w:rFonts w:ascii="HY신명조" w:eastAsia="HY신명조" w:hAnsi="HyhwpEQ" w:cs="굴림" w:hint="eastAsia"/>
                <w:color w:val="000000"/>
                <w:kern w:val="0"/>
                <w:sz w:val="22"/>
                <w:szCs w:val="19"/>
              </w:rPr>
              <w:t>K</w:t>
            </w:r>
            <w:r w:rsidRPr="008071AC">
              <w:rPr>
                <w:rFonts w:ascii="HY신명조" w:eastAsia="HY신명조" w:hAnsi="HyhwpEQ" w:cs="굴림"/>
                <w:color w:val="000000"/>
                <w:kern w:val="0"/>
                <w:sz w:val="22"/>
                <w:szCs w:val="19"/>
              </w:rPr>
              <w:t>eun</w:t>
            </w:r>
            <w:proofErr w:type="spellEnd"/>
            <w:r w:rsidR="00C2323D">
              <w:rPr>
                <w:rFonts w:ascii="HY신명조" w:eastAsia="HY신명조" w:hAnsi="HyhwpEQ" w:cs="굴림" w:hint="eastAsia"/>
                <w:color w:val="000000"/>
                <w:kern w:val="0"/>
                <w:sz w:val="22"/>
                <w:szCs w:val="19"/>
              </w:rPr>
              <w:t xml:space="preserve"> </w:t>
            </w:r>
            <w:r w:rsidRPr="008071AC">
              <w:rPr>
                <w:rFonts w:ascii="HY신명조" w:eastAsia="HY신명조" w:hAnsi="HyhwpEQ" w:cs="굴림" w:hint="eastAsia"/>
                <w:color w:val="000000"/>
                <w:kern w:val="0"/>
                <w:sz w:val="22"/>
                <w:szCs w:val="19"/>
              </w:rPr>
              <w:t>Yun</w:t>
            </w:r>
          </w:p>
        </w:tc>
        <w:tc>
          <w:tcPr>
            <w:tcW w:w="1701" w:type="dxa"/>
          </w:tcPr>
          <w:p w:rsidR="009A2DD9" w:rsidRDefault="008071AC" w:rsidP="00C2323D">
            <w:pPr>
              <w:widowControl/>
              <w:wordWrap/>
              <w:autoSpaceDE/>
              <w:snapToGrid w:val="0"/>
              <w:spacing w:line="300" w:lineRule="atLeast"/>
              <w:jc w:val="left"/>
              <w:rPr>
                <w:rFonts w:ascii="HY신명조" w:eastAsia="HY신명조" w:hAnsi="HyhwpEQ" w:cs="굴림" w:hint="eastAsia"/>
                <w:color w:val="000000"/>
                <w:kern w:val="0"/>
                <w:sz w:val="22"/>
                <w:szCs w:val="19"/>
              </w:rPr>
            </w:pPr>
            <w:proofErr w:type="spellStart"/>
            <w:r w:rsidRPr="008071AC">
              <w:rPr>
                <w:rFonts w:ascii="HY신명조" w:eastAsia="HY신명조" w:hAnsi="HyhwpEQ" w:cs="굴림"/>
                <w:color w:val="000000"/>
                <w:kern w:val="0"/>
                <w:sz w:val="22"/>
                <w:szCs w:val="19"/>
              </w:rPr>
              <w:t>Chungnam</w:t>
            </w:r>
            <w:proofErr w:type="spellEnd"/>
            <w:r w:rsidRPr="008071AC">
              <w:rPr>
                <w:rFonts w:ascii="HY신명조" w:eastAsia="HY신명조" w:hAnsi="HyhwpEQ" w:cs="굴림"/>
                <w:color w:val="000000"/>
                <w:kern w:val="0"/>
                <w:sz w:val="22"/>
                <w:szCs w:val="19"/>
              </w:rPr>
              <w:t xml:space="preserve"> National University</w:t>
            </w:r>
          </w:p>
          <w:p w:rsidR="00C647D2" w:rsidRPr="008071AC" w:rsidRDefault="00C647D2"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(1996.8)</w:t>
            </w:r>
          </w:p>
        </w:tc>
        <w:tc>
          <w:tcPr>
            <w:tcW w:w="1276" w:type="dxa"/>
          </w:tcPr>
          <w:p w:rsidR="009A2DD9" w:rsidRPr="008071AC" w:rsidRDefault="008071AC" w:rsidP="00C2323D">
            <w:pPr>
              <w:widowControl/>
              <w:wordWrap/>
              <w:autoSpaceDE/>
              <w:snapToGrid w:val="0"/>
              <w:spacing w:line="300" w:lineRule="atLeast"/>
              <w:jc w:val="center"/>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Ph.D.</w:t>
            </w:r>
          </w:p>
        </w:tc>
        <w:tc>
          <w:tcPr>
            <w:tcW w:w="2453" w:type="dxa"/>
          </w:tcPr>
          <w:p w:rsidR="009A2DD9" w:rsidRPr="008071AC" w:rsidRDefault="008071AC"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Plant Pathology &amp; Pomology</w:t>
            </w:r>
          </w:p>
        </w:tc>
      </w:tr>
      <w:tr w:rsidR="00C2323D" w:rsidRPr="008071AC" w:rsidTr="00C2323D">
        <w:tc>
          <w:tcPr>
            <w:tcW w:w="1526"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Ass</w:t>
            </w:r>
            <w:r w:rsidRPr="008071AC">
              <w:rPr>
                <w:rFonts w:ascii="HY신명조" w:eastAsia="HY신명조" w:hAnsi="HyhwpEQ" w:cs="굴림" w:hint="eastAsia"/>
                <w:color w:val="000000"/>
                <w:kern w:val="0"/>
                <w:sz w:val="22"/>
                <w:szCs w:val="19"/>
              </w:rPr>
              <w:t>istant</w:t>
            </w:r>
          </w:p>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Professor</w:t>
            </w:r>
          </w:p>
        </w:tc>
        <w:tc>
          <w:tcPr>
            <w:tcW w:w="2268"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proofErr w:type="spellStart"/>
            <w:r w:rsidRPr="008071AC">
              <w:rPr>
                <w:rFonts w:ascii="HY신명조" w:eastAsia="HY신명조" w:hAnsi="HyhwpEQ" w:cs="굴림"/>
                <w:color w:val="000000"/>
                <w:kern w:val="0"/>
                <w:sz w:val="22"/>
                <w:szCs w:val="19"/>
              </w:rPr>
              <w:t>Wook</w:t>
            </w:r>
            <w:proofErr w:type="spellEnd"/>
            <w:r w:rsidR="00C2323D">
              <w:rPr>
                <w:rFonts w:ascii="HY신명조" w:eastAsia="HY신명조" w:hAnsi="HyhwpEQ" w:cs="굴림" w:hint="eastAsia"/>
                <w:color w:val="000000"/>
                <w:kern w:val="0"/>
                <w:sz w:val="22"/>
                <w:szCs w:val="19"/>
              </w:rPr>
              <w:t xml:space="preserve"> </w:t>
            </w:r>
            <w:r w:rsidRPr="008071AC">
              <w:rPr>
                <w:rFonts w:ascii="HY신명조" w:eastAsia="HY신명조" w:hAnsi="HyhwpEQ" w:cs="굴림"/>
                <w:color w:val="000000"/>
                <w:kern w:val="0"/>
                <w:sz w:val="22"/>
                <w:szCs w:val="19"/>
              </w:rPr>
              <w:t>Oh</w:t>
            </w:r>
          </w:p>
        </w:tc>
        <w:tc>
          <w:tcPr>
            <w:tcW w:w="1701" w:type="dxa"/>
          </w:tcPr>
          <w:p w:rsidR="009A2DD9" w:rsidRDefault="008071AC" w:rsidP="00C2323D">
            <w:pPr>
              <w:widowControl/>
              <w:wordWrap/>
              <w:autoSpaceDE/>
              <w:snapToGrid w:val="0"/>
              <w:spacing w:line="300" w:lineRule="atLeast"/>
              <w:jc w:val="left"/>
              <w:rPr>
                <w:rFonts w:ascii="HY신명조" w:eastAsia="HY신명조" w:hAnsi="HyhwpEQ" w:cs="굴림" w:hint="eastAsia"/>
                <w:color w:val="000000"/>
                <w:kern w:val="0"/>
                <w:sz w:val="22"/>
                <w:szCs w:val="19"/>
              </w:rPr>
            </w:pPr>
            <w:r>
              <w:rPr>
                <w:rFonts w:ascii="HY신명조" w:eastAsia="HY신명조" w:hAnsi="HyhwpEQ" w:cs="굴림"/>
                <w:color w:val="000000"/>
                <w:kern w:val="0"/>
                <w:sz w:val="22"/>
                <w:szCs w:val="19"/>
              </w:rPr>
              <w:t xml:space="preserve">Seoul </w:t>
            </w:r>
            <w:r w:rsidRPr="008071AC">
              <w:rPr>
                <w:rFonts w:ascii="HY신명조" w:eastAsia="HY신명조" w:hAnsi="HyhwpEQ" w:cs="굴림"/>
                <w:color w:val="000000"/>
                <w:kern w:val="0"/>
                <w:sz w:val="22"/>
                <w:szCs w:val="19"/>
              </w:rPr>
              <w:t>National  University</w:t>
            </w:r>
          </w:p>
          <w:p w:rsidR="00C647D2" w:rsidRPr="008071AC" w:rsidRDefault="00C647D2"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(2007.8)</w:t>
            </w:r>
          </w:p>
        </w:tc>
        <w:tc>
          <w:tcPr>
            <w:tcW w:w="1276" w:type="dxa"/>
          </w:tcPr>
          <w:p w:rsidR="009A2DD9" w:rsidRPr="008071AC" w:rsidRDefault="008071AC" w:rsidP="00C2323D">
            <w:pPr>
              <w:widowControl/>
              <w:wordWrap/>
              <w:autoSpaceDE/>
              <w:snapToGrid w:val="0"/>
              <w:spacing w:line="300" w:lineRule="atLeast"/>
              <w:jc w:val="center"/>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Ph.D.</w:t>
            </w:r>
          </w:p>
        </w:tc>
        <w:tc>
          <w:tcPr>
            <w:tcW w:w="2453" w:type="dxa"/>
          </w:tcPr>
          <w:p w:rsidR="009A2DD9" w:rsidRPr="008071AC" w:rsidRDefault="008071AC"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Floriculture &amp; Environment Control</w:t>
            </w:r>
          </w:p>
        </w:tc>
      </w:tr>
      <w:tr w:rsidR="00C2323D" w:rsidRPr="008071AC" w:rsidTr="00C2323D">
        <w:tc>
          <w:tcPr>
            <w:tcW w:w="1526"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Ass</w:t>
            </w:r>
            <w:r w:rsidRPr="008071AC">
              <w:rPr>
                <w:rFonts w:ascii="HY신명조" w:eastAsia="HY신명조" w:hAnsi="HyhwpEQ" w:cs="굴림" w:hint="eastAsia"/>
                <w:color w:val="000000"/>
                <w:kern w:val="0"/>
                <w:sz w:val="22"/>
                <w:szCs w:val="19"/>
              </w:rPr>
              <w:t>istant</w:t>
            </w:r>
          </w:p>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Professor</w:t>
            </w:r>
          </w:p>
        </w:tc>
        <w:tc>
          <w:tcPr>
            <w:tcW w:w="2268" w:type="dxa"/>
          </w:tcPr>
          <w:p w:rsidR="009A2DD9" w:rsidRPr="008071AC" w:rsidRDefault="009A2DD9" w:rsidP="00C2323D">
            <w:pPr>
              <w:widowControl/>
              <w:wordWrap/>
              <w:autoSpaceDE/>
              <w:snapToGrid w:val="0"/>
              <w:spacing w:line="300" w:lineRule="atLeast"/>
              <w:jc w:val="left"/>
              <w:rPr>
                <w:rFonts w:ascii="HY신명조" w:eastAsia="HY신명조" w:hAnsi="HyhwpEQ" w:cs="굴림"/>
                <w:color w:val="000000"/>
                <w:kern w:val="0"/>
                <w:sz w:val="22"/>
                <w:szCs w:val="19"/>
              </w:rPr>
            </w:pPr>
            <w:proofErr w:type="spellStart"/>
            <w:r w:rsidRPr="008071AC">
              <w:rPr>
                <w:rFonts w:ascii="HY신명조" w:eastAsia="HY신명조" w:hAnsi="HyhwpEQ" w:cs="굴림"/>
                <w:color w:val="000000"/>
                <w:kern w:val="0"/>
                <w:sz w:val="22"/>
                <w:szCs w:val="19"/>
              </w:rPr>
              <w:t>Kyeung</w:t>
            </w:r>
            <w:proofErr w:type="spellEnd"/>
            <w:r w:rsidRPr="008071AC">
              <w:rPr>
                <w:rFonts w:ascii="HY신명조" w:eastAsia="HY신명조" w:hAnsi="HyhwpEQ" w:cs="굴림"/>
                <w:color w:val="000000"/>
                <w:kern w:val="0"/>
                <w:sz w:val="22"/>
                <w:szCs w:val="19"/>
              </w:rPr>
              <w:t xml:space="preserve"> Il</w:t>
            </w:r>
            <w:r w:rsidR="00C2323D">
              <w:rPr>
                <w:rFonts w:ascii="HY신명조" w:eastAsia="HY신명조" w:hAnsi="HyhwpEQ" w:cs="굴림" w:hint="eastAsia"/>
                <w:color w:val="000000"/>
                <w:kern w:val="0"/>
                <w:sz w:val="22"/>
                <w:szCs w:val="19"/>
              </w:rPr>
              <w:t xml:space="preserve"> </w:t>
            </w:r>
            <w:r w:rsidRPr="008071AC">
              <w:rPr>
                <w:rFonts w:ascii="HY신명조" w:eastAsia="HY신명조" w:hAnsi="HyhwpEQ" w:cs="굴림" w:hint="eastAsia"/>
                <w:color w:val="000000"/>
                <w:kern w:val="0"/>
                <w:sz w:val="22"/>
                <w:szCs w:val="19"/>
              </w:rPr>
              <w:t>Park</w:t>
            </w:r>
          </w:p>
        </w:tc>
        <w:tc>
          <w:tcPr>
            <w:tcW w:w="1701" w:type="dxa"/>
          </w:tcPr>
          <w:p w:rsidR="009A2DD9" w:rsidRDefault="008071AC" w:rsidP="00C2323D">
            <w:pPr>
              <w:widowControl/>
              <w:wordWrap/>
              <w:autoSpaceDE/>
              <w:snapToGrid w:val="0"/>
              <w:spacing w:line="300" w:lineRule="atLeast"/>
              <w:jc w:val="left"/>
              <w:rPr>
                <w:rFonts w:ascii="HY신명조" w:eastAsia="HY신명조" w:hAnsi="HyhwpEQ" w:cs="굴림" w:hint="eastAsia"/>
                <w:color w:val="000000"/>
                <w:kern w:val="0"/>
                <w:sz w:val="22"/>
                <w:szCs w:val="19"/>
              </w:rPr>
            </w:pPr>
            <w:proofErr w:type="spellStart"/>
            <w:r>
              <w:rPr>
                <w:rFonts w:ascii="HY신명조" w:eastAsia="HY신명조" w:hAnsi="HyhwpEQ" w:cs="굴림"/>
                <w:color w:val="000000"/>
                <w:kern w:val="0"/>
                <w:sz w:val="22"/>
                <w:szCs w:val="19"/>
              </w:rPr>
              <w:t>Yeungnam</w:t>
            </w:r>
            <w:proofErr w:type="spellEnd"/>
            <w:r>
              <w:rPr>
                <w:rFonts w:ascii="HY신명조" w:eastAsia="HY신명조" w:hAnsi="HyhwpEQ" w:cs="굴림" w:hint="eastAsia"/>
                <w:color w:val="000000"/>
                <w:kern w:val="0"/>
                <w:sz w:val="22"/>
                <w:szCs w:val="19"/>
              </w:rPr>
              <w:t xml:space="preserve"> </w:t>
            </w:r>
            <w:r w:rsidRPr="008071AC">
              <w:rPr>
                <w:rFonts w:ascii="HY신명조" w:eastAsia="HY신명조" w:hAnsi="HyhwpEQ" w:cs="굴림"/>
                <w:color w:val="000000"/>
                <w:kern w:val="0"/>
                <w:sz w:val="22"/>
                <w:szCs w:val="19"/>
              </w:rPr>
              <w:t>University</w:t>
            </w:r>
          </w:p>
          <w:p w:rsidR="00C647D2" w:rsidRPr="008071AC" w:rsidRDefault="00C647D2" w:rsidP="00C2323D">
            <w:pPr>
              <w:widowControl/>
              <w:wordWrap/>
              <w:autoSpaceDE/>
              <w:snapToGrid w:val="0"/>
              <w:spacing w:line="300" w:lineRule="atLeast"/>
              <w:jc w:val="left"/>
              <w:rPr>
                <w:rFonts w:ascii="HY신명조" w:eastAsia="HY신명조" w:hAnsi="HyhwpEQ" w:cs="굴림"/>
                <w:color w:val="000000"/>
                <w:kern w:val="0"/>
                <w:sz w:val="22"/>
                <w:szCs w:val="19"/>
              </w:rPr>
            </w:pPr>
            <w:r>
              <w:rPr>
                <w:rFonts w:ascii="HY신명조" w:eastAsia="HY신명조" w:hAnsi="HyhwpEQ" w:cs="굴림" w:hint="eastAsia"/>
                <w:color w:val="000000"/>
                <w:kern w:val="0"/>
                <w:sz w:val="22"/>
                <w:szCs w:val="19"/>
              </w:rPr>
              <w:t>(2000.2)</w:t>
            </w:r>
          </w:p>
        </w:tc>
        <w:tc>
          <w:tcPr>
            <w:tcW w:w="1276" w:type="dxa"/>
          </w:tcPr>
          <w:p w:rsidR="009A2DD9" w:rsidRPr="008071AC" w:rsidRDefault="008071AC" w:rsidP="00C2323D">
            <w:pPr>
              <w:widowControl/>
              <w:wordWrap/>
              <w:autoSpaceDE/>
              <w:snapToGrid w:val="0"/>
              <w:spacing w:line="300" w:lineRule="atLeast"/>
              <w:jc w:val="center"/>
              <w:rPr>
                <w:rFonts w:ascii="HY신명조" w:eastAsia="HY신명조" w:hAnsi="HyhwpEQ" w:cs="굴림"/>
                <w:color w:val="000000"/>
                <w:kern w:val="0"/>
                <w:sz w:val="22"/>
                <w:szCs w:val="19"/>
              </w:rPr>
            </w:pPr>
            <w:r w:rsidRPr="008071AC">
              <w:rPr>
                <w:rFonts w:ascii="HY신명조" w:eastAsia="HY신명조" w:hAnsi="HyhwpEQ" w:cs="굴림"/>
                <w:color w:val="000000"/>
                <w:kern w:val="0"/>
                <w:sz w:val="22"/>
                <w:szCs w:val="19"/>
              </w:rPr>
              <w:t>Ph.D.</w:t>
            </w:r>
          </w:p>
        </w:tc>
        <w:tc>
          <w:tcPr>
            <w:tcW w:w="2453" w:type="dxa"/>
          </w:tcPr>
          <w:p w:rsidR="009A2DD9" w:rsidRPr="00C2323D" w:rsidRDefault="008071AC" w:rsidP="00C2323D">
            <w:pPr>
              <w:widowControl/>
              <w:wordWrap/>
              <w:autoSpaceDE/>
              <w:snapToGrid w:val="0"/>
              <w:spacing w:line="300" w:lineRule="atLeast"/>
              <w:jc w:val="left"/>
              <w:rPr>
                <w:rFonts w:ascii="HY신명조" w:eastAsia="HY신명조" w:hAnsi="HyhwpEQ" w:cs="굴림"/>
                <w:color w:val="000000"/>
                <w:kern w:val="0"/>
                <w:sz w:val="22"/>
              </w:rPr>
            </w:pPr>
            <w:r w:rsidRPr="00C2323D">
              <w:rPr>
                <w:rFonts w:ascii="HY신명조" w:eastAsia="HY신명조" w:hAnsi="HyhwpEQ" w:cs="굴림" w:hint="eastAsia"/>
                <w:color w:val="000000"/>
                <w:kern w:val="0"/>
                <w:sz w:val="22"/>
              </w:rPr>
              <w:t xml:space="preserve">Plant Tissue Culture &amp; Plant Molecular </w:t>
            </w:r>
            <w:r w:rsidR="00C2323D" w:rsidRPr="00C2323D">
              <w:rPr>
                <w:rFonts w:ascii="HY신명조" w:eastAsia="HY신명조" w:hAnsi="HyhwpEQ" w:cs="굴림" w:hint="eastAsia"/>
                <w:color w:val="000000"/>
                <w:kern w:val="0"/>
                <w:sz w:val="22"/>
              </w:rPr>
              <w:t>Biology</w:t>
            </w:r>
          </w:p>
        </w:tc>
      </w:tr>
    </w:tbl>
    <w:p w:rsidR="00C2323D" w:rsidRPr="00C2323D" w:rsidRDefault="00B75CFD" w:rsidP="004C7355">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lastRenderedPageBreak/>
        <w:t>Academic program</w:t>
      </w:r>
    </w:p>
    <w:p w:rsidR="004C7355" w:rsidRPr="00C2323D" w:rsidRDefault="004C7355" w:rsidP="00C2323D">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E87806" w:rsidRPr="00E87806" w:rsidRDefault="00E87806" w:rsidP="00E87806">
      <w:pPr>
        <w:widowControl/>
        <w:wordWrap/>
        <w:autoSpaceDE/>
        <w:autoSpaceDN/>
        <w:snapToGrid w:val="0"/>
        <w:spacing w:line="300" w:lineRule="atLeast"/>
        <w:rPr>
          <w:rFonts w:ascii="HY태고딕" w:eastAsia="HY태고딕" w:hAnsi="HY태고딕" w:cs="굴림"/>
          <w:color w:val="000000"/>
          <w:kern w:val="0"/>
          <w:sz w:val="21"/>
          <w:szCs w:val="21"/>
        </w:rPr>
      </w:pPr>
      <w:r w:rsidRPr="00E87806">
        <w:rPr>
          <w:rFonts w:ascii="HY태고딕" w:eastAsia="HY태고딕" w:hAnsi="HY태고딕" w:cs="굴림" w:hint="eastAsia"/>
          <w:color w:val="000000"/>
          <w:kern w:val="0"/>
          <w:sz w:val="21"/>
          <w:szCs w:val="21"/>
        </w:rPr>
        <w:t xml:space="preserve">■ </w:t>
      </w:r>
      <w:r w:rsidR="00555686" w:rsidRPr="008C1DA9">
        <w:rPr>
          <w:rFonts w:ascii="HY신명조" w:eastAsia="HY신명조" w:hAnsi="HY태고딕" w:cs="굴림" w:hint="eastAsia"/>
          <w:color w:val="000000"/>
          <w:kern w:val="0"/>
          <w:sz w:val="22"/>
        </w:rPr>
        <w:t>Basic Major Courses</w:t>
      </w:r>
    </w:p>
    <w:p w:rsidR="00E87806" w:rsidRPr="00E87806"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식물생장조절제특론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PLANT GROWTH SUBSTANCES)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The lecture is focused on understanding of growth and development of plant and kinds and functions of plant hormones. Also the lecture contains study of biosynthesis, metabolism, physiology and action of </w:t>
      </w:r>
      <w:r w:rsidR="00167714" w:rsidRPr="008C1DA9">
        <w:rPr>
          <w:rFonts w:ascii="HY신명조" w:eastAsia="HY신명조" w:hAnsi="HyhwpEQ" w:cs="굴림" w:hint="eastAsia"/>
          <w:color w:val="000000"/>
          <w:kern w:val="0"/>
          <w:sz w:val="19"/>
          <w:szCs w:val="19"/>
        </w:rPr>
        <w:t xml:space="preserve">plant hormones. </w:t>
      </w:r>
      <w:proofErr w:type="gramStart"/>
      <w:r w:rsidR="00167714" w:rsidRPr="008C1DA9">
        <w:rPr>
          <w:rFonts w:ascii="HY신명조" w:eastAsia="HY신명조" w:hAnsi="HyhwpEQ" w:cs="굴림" w:hint="eastAsia"/>
          <w:color w:val="000000"/>
          <w:kern w:val="0"/>
          <w:sz w:val="19"/>
          <w:szCs w:val="19"/>
        </w:rPr>
        <w:t>These</w:t>
      </w:r>
      <w:proofErr w:type="gramEnd"/>
      <w:r w:rsidR="00167714" w:rsidRPr="008C1DA9">
        <w:rPr>
          <w:rFonts w:ascii="HY신명조" w:eastAsia="HY신명조" w:hAnsi="HyhwpEQ" w:cs="굴림" w:hint="eastAsia"/>
          <w:color w:val="000000"/>
          <w:kern w:val="0"/>
          <w:sz w:val="19"/>
          <w:szCs w:val="19"/>
        </w:rPr>
        <w:t xml:space="preserve"> knowledge</w:t>
      </w:r>
      <w:r w:rsidRPr="008C1DA9">
        <w:rPr>
          <w:rFonts w:ascii="HY신명조" w:eastAsia="HY신명조" w:hAnsi="HyhwpEQ" w:cs="굴림" w:hint="eastAsia"/>
          <w:color w:val="000000"/>
          <w:kern w:val="0"/>
          <w:sz w:val="19"/>
          <w:szCs w:val="19"/>
        </w:rPr>
        <w:t xml:space="preserve"> of plant hormones extend application ranges for the improvement of productivity, quality, storability and marketing of horticultural products.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식물영양학특론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PLANT NUTRITION)</w:t>
      </w:r>
    </w:p>
    <w:p w:rsidR="00E87806" w:rsidRPr="008C1DA9" w:rsidRDefault="00167714"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subject</w:t>
      </w:r>
      <w:r w:rsidR="00E87806" w:rsidRPr="008C1DA9">
        <w:rPr>
          <w:rFonts w:ascii="HY신명조" w:eastAsia="HY신명조" w:hAnsi="HyhwpEQ" w:cs="굴림" w:hint="eastAsia"/>
          <w:color w:val="000000"/>
          <w:kern w:val="0"/>
          <w:sz w:val="19"/>
          <w:szCs w:val="19"/>
        </w:rPr>
        <w:t xml:space="preserve"> in plant nutrition describes the tran</w:t>
      </w:r>
      <w:r w:rsidR="00592983" w:rsidRPr="008C1DA9">
        <w:rPr>
          <w:rFonts w:ascii="HY신명조" w:eastAsia="HY신명조" w:hAnsi="HyhwpEQ" w:cs="굴림" w:hint="eastAsia"/>
          <w:color w:val="000000"/>
          <w:kern w:val="0"/>
          <w:sz w:val="19"/>
          <w:szCs w:val="19"/>
        </w:rPr>
        <w:t>sport mechanism of minerals, de</w:t>
      </w:r>
      <w:r w:rsidR="00E87806" w:rsidRPr="008C1DA9">
        <w:rPr>
          <w:rFonts w:ascii="HY신명조" w:eastAsia="HY신명조" w:hAnsi="HyhwpEQ" w:cs="굴림" w:hint="eastAsia"/>
          <w:color w:val="000000"/>
          <w:kern w:val="0"/>
          <w:sz w:val="19"/>
          <w:szCs w:val="19"/>
        </w:rPr>
        <w:t xml:space="preserve">ficiency and excess symptoms including the effect of horticultural crop products. And introduce up-to-date topics </w:t>
      </w:r>
      <w:r w:rsidR="00592983" w:rsidRPr="008C1DA9">
        <w:rPr>
          <w:rFonts w:ascii="HY신명조" w:eastAsia="HY신명조" w:hAnsi="HyhwpEQ" w:cs="굴림" w:hint="eastAsia"/>
          <w:color w:val="000000"/>
          <w:kern w:val="0"/>
          <w:sz w:val="19"/>
          <w:szCs w:val="19"/>
        </w:rPr>
        <w:t>and articles on plant nutrition</w:t>
      </w:r>
      <w:r w:rsidR="00E87806" w:rsidRPr="008C1DA9">
        <w:rPr>
          <w:rFonts w:ascii="HY신명조" w:eastAsia="HY신명조" w:hAnsi="HyhwpEQ" w:cs="굴림" w:hint="eastAsia"/>
          <w:color w:val="000000"/>
          <w:kern w:val="0"/>
          <w:sz w:val="19"/>
          <w:szCs w:val="19"/>
        </w:rPr>
        <w: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식물유전학특론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PLANT GENETICS)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Topics on the plant transformation system and adva</w:t>
      </w:r>
      <w:r w:rsidR="00592983" w:rsidRPr="008C1DA9">
        <w:rPr>
          <w:rFonts w:ascii="HY신명조" w:eastAsia="HY신명조" w:hAnsi="HyhwpEQ" w:cs="굴림" w:hint="eastAsia"/>
          <w:color w:val="000000"/>
          <w:kern w:val="0"/>
          <w:sz w:val="19"/>
          <w:szCs w:val="19"/>
        </w:rPr>
        <w:t>n</w:t>
      </w:r>
      <w:r w:rsidRPr="008C1DA9">
        <w:rPr>
          <w:rFonts w:ascii="HY신명조" w:eastAsia="HY신명조" w:hAnsi="HyhwpEQ" w:cs="굴림" w:hint="eastAsia"/>
          <w:color w:val="000000"/>
          <w:kern w:val="0"/>
          <w:sz w:val="19"/>
          <w:szCs w:val="19"/>
        </w:rPr>
        <w:t>ced plant genetics will be discussed.</w:t>
      </w:r>
    </w:p>
    <w:p w:rsidR="00836B64" w:rsidRPr="008C1DA9" w:rsidRDefault="00836B64"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22"/>
        </w:rPr>
        <w:t>Major Courses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55568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개별연구(1)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(INDEPENDENT STUDY (1))</w:t>
      </w:r>
    </w:p>
    <w:p w:rsidR="00E87806" w:rsidRPr="008C1DA9" w:rsidRDefault="00E87806" w:rsidP="00E87806">
      <w:pPr>
        <w:widowControl/>
        <w:wordWrap/>
        <w:autoSpaceDE/>
        <w:autoSpaceDN/>
        <w:snapToGrid w:val="0"/>
        <w:spacing w:line="300" w:lineRule="atLeast"/>
        <w:rPr>
          <w:rFonts w:ascii="HY신명조" w:eastAsia="HY신명조" w:hAnsi="바탕" w:cs="바탕"/>
          <w:color w:val="000000"/>
          <w:kern w:val="0"/>
          <w:sz w:val="19"/>
          <w:szCs w:val="19"/>
        </w:rPr>
      </w:pPr>
      <w:r w:rsidRPr="008C1DA9">
        <w:rPr>
          <w:rFonts w:ascii="HY신명조" w:eastAsia="HY신명조" w:hAnsi="HY태고딕" w:cs="굴림" w:hint="eastAsia"/>
          <w:color w:val="000000"/>
          <w:kern w:val="0"/>
          <w:sz w:val="19"/>
          <w:szCs w:val="19"/>
        </w:rPr>
        <w:t xml:space="preserve">개별연구(2) </w:t>
      </w:r>
      <w:r w:rsidR="00555686" w:rsidRPr="008C1DA9">
        <w:rPr>
          <w:rFonts w:ascii="HY신명조" w:eastAsia="HY신명조" w:hAnsi="바탕" w:cs="바탕"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(INDEPENDENT STUDY (2)) </w:t>
      </w:r>
    </w:p>
    <w:p w:rsidR="00836B64" w:rsidRPr="008C1DA9" w:rsidRDefault="00836B64" w:rsidP="00E87806">
      <w:pPr>
        <w:widowControl/>
        <w:wordWrap/>
        <w:autoSpaceDE/>
        <w:autoSpaceDN/>
        <w:snapToGrid w:val="0"/>
        <w:spacing w:line="300" w:lineRule="atLeast"/>
        <w:rPr>
          <w:rFonts w:ascii="HY신명조" w:eastAsia="HY신명조" w:hAnsi="바탕" w:cs="바탕"/>
          <w:color w:val="000000"/>
          <w:kern w:val="0"/>
          <w:sz w:val="19"/>
          <w:szCs w:val="19"/>
        </w:rPr>
      </w:pPr>
      <w:proofErr w:type="spellStart"/>
      <w:r w:rsidRPr="008C1DA9">
        <w:rPr>
          <w:rFonts w:ascii="HY신명조" w:eastAsia="HY신명조" w:hAnsi="HY태고딕" w:cs="굴림" w:hint="eastAsia"/>
          <w:color w:val="000000"/>
          <w:kern w:val="0"/>
          <w:sz w:val="19"/>
          <w:szCs w:val="19"/>
        </w:rPr>
        <w:t>식물생리학특론</w:t>
      </w:r>
      <w:proofErr w:type="spellEnd"/>
      <w:r w:rsidRPr="008C1DA9">
        <w:rPr>
          <w:rFonts w:ascii="HY신명조" w:eastAsia="HY신명조" w:hAnsi="HY태고딕" w:cs="굴림" w:hint="eastAsia"/>
          <w:color w:val="000000"/>
          <w:kern w:val="0"/>
          <w:sz w:val="19"/>
          <w:szCs w:val="19"/>
        </w:rPr>
        <w:t xml:space="preserve"> </w:t>
      </w:r>
      <w:r w:rsidRPr="008C1DA9">
        <w:rPr>
          <w:rFonts w:ascii="HY신명조" w:eastAsia="HY신명조" w:hAnsi="바탕" w:cs="바탕" w:hint="eastAsia"/>
          <w:color w:val="000000"/>
          <w:kern w:val="0"/>
          <w:sz w:val="19"/>
          <w:szCs w:val="19"/>
        </w:rPr>
        <w:t>3 credit</w:t>
      </w: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바탕" w:cs="바탕" w:hint="eastAsia"/>
          <w:color w:val="000000"/>
          <w:kern w:val="0"/>
          <w:sz w:val="19"/>
          <w:szCs w:val="19"/>
        </w:rPr>
        <w:t>(ADVANCED PLANT PHYSIOLOGY)</w:t>
      </w:r>
      <w:r w:rsidRPr="008C1DA9">
        <w:rPr>
          <w:rFonts w:ascii="HY신명조" w:eastAsia="HY신명조" w:hAnsi="HY태고딕" w:cs="굴림" w:hint="eastAsia"/>
          <w:color w:val="000000"/>
          <w:kern w:val="0"/>
          <w:sz w:val="19"/>
          <w:szCs w:val="19"/>
        </w:rPr>
        <w:t xml:space="preserve"> </w:t>
      </w:r>
    </w:p>
    <w:p w:rsidR="00E87806" w:rsidRPr="008C1DA9" w:rsidRDefault="00E87806" w:rsidP="00E87806">
      <w:pPr>
        <w:widowControl/>
        <w:wordWrap/>
        <w:autoSpaceDE/>
        <w:autoSpaceDN/>
        <w:snapToGrid w:val="0"/>
        <w:spacing w:line="300" w:lineRule="atLeast"/>
        <w:rPr>
          <w:rFonts w:ascii="HY신명조" w:eastAsia="HY신명조" w:hAnsi="바탕" w:cs="바탕"/>
          <w:color w:val="000000"/>
          <w:kern w:val="0"/>
          <w:sz w:val="19"/>
          <w:szCs w:val="19"/>
        </w:rPr>
      </w:pPr>
      <w:r w:rsidRPr="008C1DA9">
        <w:rPr>
          <w:rFonts w:ascii="HY신명조" w:eastAsia="HY신명조" w:hAnsi="HY태고딕" w:cs="굴림" w:hint="eastAsia"/>
          <w:color w:val="000000"/>
          <w:kern w:val="0"/>
          <w:sz w:val="19"/>
          <w:szCs w:val="19"/>
        </w:rPr>
        <w:t xml:space="preserve">원예학과세미나 </w:t>
      </w:r>
      <w:r w:rsidR="00555686" w:rsidRPr="008C1DA9">
        <w:rPr>
          <w:rFonts w:ascii="HY신명조" w:eastAsia="HY신명조" w:hAnsi="바탕" w:cs="바탕" w:hint="eastAsia"/>
          <w:color w:val="000000"/>
          <w:kern w:val="0"/>
          <w:sz w:val="19"/>
          <w:szCs w:val="19"/>
        </w:rPr>
        <w:t>1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(SEMINAR IN HORTICULTURE)</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 </w:t>
      </w:r>
      <w:r w:rsidR="008C1DA9">
        <w:rPr>
          <w:rFonts w:ascii="HY신명조" w:eastAsia="HY신명조" w:hAnsi="HY태고딕" w:cs="굴림" w:hint="eastAsia"/>
          <w:color w:val="000000"/>
          <w:kern w:val="0"/>
          <w:sz w:val="22"/>
        </w:rPr>
        <w:t>Horticultural Science Major</w:t>
      </w: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
    <w:p w:rsidR="00A655CE" w:rsidRPr="00A655CE" w:rsidRDefault="00A655CE" w:rsidP="00A655CE">
      <w:pPr>
        <w:widowControl/>
        <w:wordWrap/>
        <w:autoSpaceDE/>
        <w:autoSpaceDN/>
        <w:snapToGrid w:val="0"/>
        <w:spacing w:line="300" w:lineRule="atLeast"/>
        <w:rPr>
          <w:rFonts w:ascii="HY신명조" w:eastAsia="HY신명조" w:hAnsi="HY태고딕" w:cs="굴림"/>
          <w:color w:val="000000"/>
          <w:kern w:val="0"/>
          <w:sz w:val="19"/>
          <w:szCs w:val="19"/>
        </w:rPr>
      </w:pPr>
      <w:r w:rsidRPr="00A655CE">
        <w:rPr>
          <w:rFonts w:ascii="HY신명조" w:eastAsia="HY신명조" w:hAnsi="HY태고딕" w:cs="굴림" w:hint="eastAsia"/>
          <w:color w:val="000000"/>
          <w:kern w:val="0"/>
          <w:sz w:val="19"/>
          <w:szCs w:val="19"/>
        </w:rPr>
        <w:t>환경원예학</w:t>
      </w:r>
      <w:r w:rsidRPr="00A655CE">
        <w:rPr>
          <w:rFonts w:ascii="HY신명조" w:eastAsia="HY신명조" w:hAnsi="HY태고딕" w:cs="굴림"/>
          <w:color w:val="000000"/>
          <w:kern w:val="0"/>
          <w:sz w:val="19"/>
          <w:szCs w:val="19"/>
        </w:rPr>
        <w:t xml:space="preserve"> 3 credit</w:t>
      </w:r>
    </w:p>
    <w:p w:rsidR="00A655CE" w:rsidRPr="00A655CE" w:rsidRDefault="00A655CE" w:rsidP="00A655CE">
      <w:pPr>
        <w:widowControl/>
        <w:wordWrap/>
        <w:autoSpaceDE/>
        <w:autoSpaceDN/>
        <w:snapToGrid w:val="0"/>
        <w:spacing w:line="300" w:lineRule="atLeast"/>
        <w:rPr>
          <w:rFonts w:ascii="HY신명조" w:eastAsia="HY신명조" w:hAnsi="HY태고딕" w:cs="굴림"/>
          <w:color w:val="000000"/>
          <w:kern w:val="0"/>
          <w:sz w:val="19"/>
          <w:szCs w:val="19"/>
        </w:rPr>
      </w:pPr>
      <w:r w:rsidRPr="00A655CE">
        <w:rPr>
          <w:rFonts w:ascii="HY신명조" w:eastAsia="HY신명조" w:hAnsi="HY태고딕" w:cs="굴림"/>
          <w:color w:val="000000"/>
          <w:kern w:val="0"/>
          <w:sz w:val="19"/>
          <w:szCs w:val="19"/>
        </w:rPr>
        <w:t>(ENVIROMENTAL HORTICULTURE)</w:t>
      </w:r>
    </w:p>
    <w:p w:rsidR="00A655CE" w:rsidRDefault="00A655CE" w:rsidP="00A655CE">
      <w:pPr>
        <w:widowControl/>
        <w:wordWrap/>
        <w:autoSpaceDE/>
        <w:autoSpaceDN/>
        <w:snapToGrid w:val="0"/>
        <w:spacing w:line="300" w:lineRule="atLeast"/>
        <w:rPr>
          <w:rFonts w:ascii="HY신명조" w:eastAsia="HY신명조" w:hAnsi="HY태고딕" w:cs="굴림" w:hint="eastAsia"/>
          <w:color w:val="000000"/>
          <w:kern w:val="0"/>
          <w:sz w:val="19"/>
          <w:szCs w:val="19"/>
        </w:rPr>
      </w:pPr>
      <w:r w:rsidRPr="00A655CE">
        <w:rPr>
          <w:rFonts w:ascii="HY신명조" w:eastAsia="HY신명조" w:hAnsi="HY태고딕" w:cs="굴림"/>
          <w:color w:val="000000"/>
          <w:kern w:val="0"/>
          <w:sz w:val="19"/>
          <w:szCs w:val="19"/>
        </w:rPr>
        <w:t xml:space="preserve">This lecture is focused on the theories and current issues about atmospheric and </w:t>
      </w:r>
      <w:proofErr w:type="spellStart"/>
      <w:r w:rsidRPr="00A655CE">
        <w:rPr>
          <w:rFonts w:ascii="HY신명조" w:eastAsia="HY신명조" w:hAnsi="HY태고딕" w:cs="굴림"/>
          <w:color w:val="000000"/>
          <w:kern w:val="0"/>
          <w:sz w:val="19"/>
          <w:szCs w:val="19"/>
        </w:rPr>
        <w:t>rhizospheric</w:t>
      </w:r>
      <w:proofErr w:type="spellEnd"/>
      <w:r w:rsidRPr="00A655CE">
        <w:rPr>
          <w:rFonts w:ascii="HY신명조" w:eastAsia="HY신명조" w:hAnsi="HY태고딕" w:cs="굴림"/>
          <w:color w:val="000000"/>
          <w:kern w:val="0"/>
          <w:sz w:val="19"/>
          <w:szCs w:val="19"/>
        </w:rPr>
        <w:t xml:space="preserve"> environments influencing on plant growth and development, plant damages and acclimation responses to environmental stresses, and environment control technologies for optimal condition to improve crop productivity.</w:t>
      </w:r>
    </w:p>
    <w:p w:rsidR="00A655CE" w:rsidRDefault="00A655CE" w:rsidP="00836B64">
      <w:pPr>
        <w:widowControl/>
        <w:wordWrap/>
        <w:autoSpaceDE/>
        <w:autoSpaceDN/>
        <w:snapToGrid w:val="0"/>
        <w:spacing w:line="300" w:lineRule="atLeast"/>
        <w:rPr>
          <w:rFonts w:ascii="HY신명조" w:eastAsia="HY신명조" w:hAnsi="HY태고딕" w:cs="굴림" w:hint="eastAsia"/>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개화생리학 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lastRenderedPageBreak/>
        <w:t>(FLOWERING PHYSIOLOGY)</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The aim of this lecture is to establish the basic knowledge for flowering physiology by understanding clearly about the concept on genetic information, juvenility, </w:t>
      </w:r>
      <w:proofErr w:type="spellStart"/>
      <w:r w:rsidRPr="008C1DA9">
        <w:rPr>
          <w:rFonts w:ascii="HY신명조" w:eastAsia="HY신명조" w:hAnsi="HyhwpEQ" w:cs="굴림" w:hint="eastAsia"/>
          <w:color w:val="000000"/>
          <w:kern w:val="0"/>
          <w:sz w:val="19"/>
          <w:szCs w:val="19"/>
        </w:rPr>
        <w:t>vernalization</w:t>
      </w:r>
      <w:proofErr w:type="spellEnd"/>
      <w:r w:rsidRPr="008C1DA9">
        <w:rPr>
          <w:rFonts w:ascii="HY신명조" w:eastAsia="HY신명조" w:hAnsi="HyhwpEQ" w:cs="굴림" w:hint="eastAsia"/>
          <w:color w:val="000000"/>
          <w:kern w:val="0"/>
          <w:sz w:val="19"/>
          <w:szCs w:val="19"/>
        </w:rPr>
        <w:t xml:space="preserve">, and </w:t>
      </w:r>
      <w:proofErr w:type="spellStart"/>
      <w:r w:rsidRPr="008C1DA9">
        <w:rPr>
          <w:rFonts w:ascii="HY신명조" w:eastAsia="HY신명조" w:hAnsi="HyhwpEQ" w:cs="굴림" w:hint="eastAsia"/>
          <w:color w:val="000000"/>
          <w:kern w:val="0"/>
          <w:sz w:val="19"/>
          <w:szCs w:val="19"/>
        </w:rPr>
        <w:t>photoperi</w:t>
      </w:r>
      <w:r w:rsidR="00592983" w:rsidRPr="008C1DA9">
        <w:rPr>
          <w:rFonts w:ascii="HY신명조" w:eastAsia="HY신명조" w:hAnsi="HyhwpEQ" w:cs="굴림" w:hint="eastAsia"/>
          <w:color w:val="000000"/>
          <w:kern w:val="0"/>
          <w:sz w:val="19"/>
          <w:szCs w:val="19"/>
        </w:rPr>
        <w:t>o</w:t>
      </w:r>
      <w:r w:rsidRPr="008C1DA9">
        <w:rPr>
          <w:rFonts w:ascii="HY신명조" w:eastAsia="HY신명조" w:hAnsi="HyhwpEQ" w:cs="굴림" w:hint="eastAsia"/>
          <w:color w:val="000000"/>
          <w:kern w:val="0"/>
          <w:sz w:val="19"/>
          <w:szCs w:val="19"/>
        </w:rPr>
        <w:t>dism</w:t>
      </w:r>
      <w:proofErr w:type="spellEnd"/>
      <w:r w:rsidRPr="008C1DA9">
        <w:rPr>
          <w:rFonts w:ascii="HY신명조" w:eastAsia="HY신명조" w:hAnsi="HyhwpEQ" w:cs="굴림" w:hint="eastAsia"/>
          <w:color w:val="000000"/>
          <w:kern w:val="0"/>
          <w:sz w:val="19"/>
          <w:szCs w:val="19"/>
        </w:rPr>
        <w:t xml:space="preserve"> that are re</w:t>
      </w:r>
      <w:r w:rsidR="00592983" w:rsidRPr="008C1DA9">
        <w:rPr>
          <w:rFonts w:ascii="HY신명조" w:eastAsia="HY신명조" w:hAnsi="HyhwpEQ" w:cs="굴림" w:hint="eastAsia"/>
          <w:color w:val="000000"/>
          <w:kern w:val="0"/>
          <w:sz w:val="19"/>
          <w:szCs w:val="19"/>
        </w:rPr>
        <w:t>la</w:t>
      </w:r>
      <w:r w:rsidRPr="008C1DA9">
        <w:rPr>
          <w:rFonts w:ascii="HY신명조" w:eastAsia="HY신명조" w:hAnsi="HyhwpEQ" w:cs="굴림" w:hint="eastAsia"/>
          <w:color w:val="000000"/>
          <w:kern w:val="0"/>
          <w:sz w:val="19"/>
          <w:szCs w:val="19"/>
        </w:rPr>
        <w:t>ted to blooming.</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hwpEQ" w:cs="굴림" w:hint="eastAsia"/>
          <w:color w:val="000000"/>
          <w:kern w:val="0"/>
          <w:sz w:val="19"/>
          <w:szCs w:val="19"/>
        </w:rPr>
        <w:t xml:space="preserve">개화조절론 </w:t>
      </w:r>
      <w:r w:rsidRPr="008C1DA9">
        <w:rPr>
          <w:rFonts w:ascii="HY신명조" w:eastAsia="HY신명조" w:hAnsi="HY태고딕" w:cs="굴림" w:hint="eastAsia"/>
          <w:color w:val="000000"/>
          <w:kern w:val="0"/>
          <w:sz w:val="19"/>
          <w:szCs w:val="19"/>
        </w:rPr>
        <w:t>3 credit</w:t>
      </w: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(FLOWERING CONTROL)</w:t>
      </w:r>
    </w:p>
    <w:p w:rsidR="00836B64" w:rsidRPr="008C1DA9" w:rsidRDefault="00836B64" w:rsidP="00836B64">
      <w:pPr>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aim of lecture is for application to horticultural industry by understanding the control of flowering in ornamental plants through day length, temperature and plant growth regulator treatment.</w:t>
      </w: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과수생리학 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(FRUIT TREE PHYSIOLOGY)</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The lecture is focused on understanding of various physiological functions of fruit trees related to tree growth, formation of flower buds, photosynthetic productivity, use of water, control of fruiting, environmental stress. </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과수영양학 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(NUTRITION OF FRUIT TREES)</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lecture provides information on how and why a fruit tree needs certain mineral elements and how they are generally absorbed. Also it provides knowledge on physical and chemical properties of soils that influence tree fruit nutrition. Emphasis is placed on discussion of role of important nutrients, especially N, K and Ca.</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hwpEQ" w:cs="굴림" w:hint="eastAsia"/>
          <w:color w:val="000000"/>
          <w:kern w:val="0"/>
          <w:sz w:val="19"/>
          <w:szCs w:val="19"/>
        </w:rPr>
        <w:t>과수육종학</w:t>
      </w:r>
      <w:proofErr w:type="spellEnd"/>
      <w:r w:rsidR="008C1DA9" w:rsidRPr="008C1DA9">
        <w:rPr>
          <w:rFonts w:ascii="HY신명조" w:eastAsia="HY신명조" w:hAnsi="HyhwpEQ" w:cs="굴림" w:hint="eastAsia"/>
          <w:color w:val="000000"/>
          <w:kern w:val="0"/>
          <w:sz w:val="19"/>
          <w:szCs w:val="19"/>
        </w:rPr>
        <w:t xml:space="preserve"> </w:t>
      </w:r>
      <w:r w:rsidRPr="008C1DA9">
        <w:rPr>
          <w:rFonts w:ascii="HY신명조" w:eastAsia="HY신명조" w:hAnsi="HY태고딕" w:cs="굴림" w:hint="eastAsia"/>
          <w:color w:val="000000"/>
          <w:kern w:val="0"/>
          <w:sz w:val="19"/>
          <w:szCs w:val="19"/>
        </w:rPr>
        <w:t>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(BREEDING OF FRUIT TREES)</w:t>
      </w:r>
    </w:p>
    <w:p w:rsidR="00836B64" w:rsidRPr="008C1DA9" w:rsidRDefault="00836B64" w:rsidP="00836B64">
      <w:pPr>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The lecture provides information on theoretical study of plant improvement and breeding techniques such as </w:t>
      </w:r>
      <w:proofErr w:type="spellStart"/>
      <w:r w:rsidRPr="008C1DA9">
        <w:rPr>
          <w:rFonts w:ascii="HY신명조" w:eastAsia="HY신명조" w:hAnsi="HyhwpEQ" w:cs="굴림" w:hint="eastAsia"/>
          <w:color w:val="000000"/>
          <w:kern w:val="0"/>
          <w:sz w:val="19"/>
          <w:szCs w:val="19"/>
        </w:rPr>
        <w:t>germplasm</w:t>
      </w:r>
      <w:proofErr w:type="spellEnd"/>
      <w:r w:rsidRPr="008C1DA9">
        <w:rPr>
          <w:rFonts w:ascii="HY신명조" w:eastAsia="HY신명조" w:hAnsi="HyhwpEQ" w:cs="굴림" w:hint="eastAsia"/>
          <w:color w:val="000000"/>
          <w:kern w:val="0"/>
          <w:sz w:val="19"/>
          <w:szCs w:val="19"/>
        </w:rPr>
        <w:t xml:space="preserve"> exploration, pollen and seed management, tissue and embryo culture, mutation breeding, hybridization, selection.</w:t>
      </w:r>
    </w:p>
    <w:p w:rsidR="00836B64" w:rsidRPr="00A655CE"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hwpEQ" w:cs="굴림" w:hint="eastAsia"/>
          <w:color w:val="000000"/>
          <w:kern w:val="0"/>
          <w:sz w:val="19"/>
          <w:szCs w:val="19"/>
        </w:rPr>
        <w:t>과수학특론</w:t>
      </w:r>
      <w:proofErr w:type="spellEnd"/>
      <w:r w:rsidR="008C1DA9" w:rsidRPr="008C1DA9">
        <w:rPr>
          <w:rFonts w:ascii="HY신명조" w:eastAsia="HY신명조" w:hAnsi="HyhwpEQ" w:cs="굴림" w:hint="eastAsia"/>
          <w:color w:val="000000"/>
          <w:kern w:val="0"/>
          <w:sz w:val="19"/>
          <w:szCs w:val="19"/>
        </w:rPr>
        <w:t xml:space="preserve"> </w:t>
      </w:r>
      <w:r w:rsidRPr="008C1DA9">
        <w:rPr>
          <w:rFonts w:ascii="HY신명조" w:eastAsia="HY신명조" w:hAnsi="HY태고딕" w:cs="굴림" w:hint="eastAsia"/>
          <w:color w:val="000000"/>
          <w:kern w:val="0"/>
          <w:sz w:val="19"/>
          <w:szCs w:val="19"/>
        </w:rPr>
        <w:t>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태고딕" w:cs="굴림" w:hint="eastAsia"/>
          <w:color w:val="000000"/>
          <w:kern w:val="0"/>
          <w:sz w:val="19"/>
          <w:szCs w:val="19"/>
        </w:rPr>
        <w:t>(ADVANCED POMOLOGY)</w:t>
      </w:r>
    </w:p>
    <w:p w:rsidR="00836B64" w:rsidRPr="008C1DA9" w:rsidRDefault="00836B64" w:rsidP="00836B64">
      <w:pPr>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The lecture provides information on theoretical study of plant improvement and breeding techniques such as </w:t>
      </w:r>
      <w:proofErr w:type="spellStart"/>
      <w:r w:rsidRPr="008C1DA9">
        <w:rPr>
          <w:rFonts w:ascii="HY신명조" w:eastAsia="HY신명조" w:hAnsi="HY태고딕" w:cs="굴림" w:hint="eastAsia"/>
          <w:color w:val="000000"/>
          <w:kern w:val="0"/>
          <w:sz w:val="19"/>
          <w:szCs w:val="19"/>
        </w:rPr>
        <w:t>germplasm</w:t>
      </w:r>
      <w:proofErr w:type="spellEnd"/>
      <w:r w:rsidRPr="008C1DA9">
        <w:rPr>
          <w:rFonts w:ascii="HY신명조" w:eastAsia="HY신명조" w:hAnsi="HY태고딕" w:cs="굴림" w:hint="eastAsia"/>
          <w:color w:val="000000"/>
          <w:kern w:val="0"/>
          <w:sz w:val="19"/>
          <w:szCs w:val="19"/>
        </w:rPr>
        <w:t xml:space="preserve"> exploration, pollen and seed management, tissue and embryo culture, mutation breeding, hybridization, selection.</w:t>
      </w:r>
    </w:p>
    <w:p w:rsidR="00836B64" w:rsidRPr="00A655CE"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과실생리학 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(PHYSIOLOGY OF FRUITS)</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lecture provides information of physiology of fruit growth and development and biochemical and molecular basis of fruit ripening. A thorough understanding of fruit ripening is e</w:t>
      </w:r>
      <w:r w:rsidR="008C1DA9" w:rsidRPr="008C1DA9">
        <w:rPr>
          <w:rFonts w:ascii="HY신명조" w:eastAsia="HY신명조" w:hAnsi="HyhwpEQ" w:cs="굴림" w:hint="eastAsia"/>
          <w:color w:val="000000"/>
          <w:kern w:val="0"/>
          <w:sz w:val="19"/>
          <w:szCs w:val="19"/>
        </w:rPr>
        <w:t xml:space="preserve">ssential for improved quality. </w:t>
      </w:r>
      <w:proofErr w:type="gramStart"/>
      <w:r w:rsidR="008C1DA9" w:rsidRPr="008C1DA9">
        <w:rPr>
          <w:rFonts w:ascii="HY신명조" w:eastAsia="HY신명조" w:hAnsi="HyhwpEQ" w:cs="굴림" w:hint="eastAsia"/>
          <w:color w:val="000000"/>
          <w:kern w:val="0"/>
          <w:sz w:val="19"/>
          <w:szCs w:val="19"/>
        </w:rPr>
        <w:t>S</w:t>
      </w:r>
      <w:r w:rsidRPr="008C1DA9">
        <w:rPr>
          <w:rFonts w:ascii="HY신명조" w:eastAsia="HY신명조" w:hAnsi="HyhwpEQ" w:cs="굴림" w:hint="eastAsia"/>
          <w:color w:val="000000"/>
          <w:kern w:val="0"/>
          <w:sz w:val="19"/>
          <w:szCs w:val="19"/>
        </w:rPr>
        <w:t>torage and processing of fruits.</w:t>
      </w:r>
      <w:proofErr w:type="gramEnd"/>
    </w:p>
    <w:p w:rsidR="00836B64" w:rsidRPr="008C1DA9" w:rsidRDefault="00836B64" w:rsidP="00E87806">
      <w:pPr>
        <w:widowControl/>
        <w:wordWrap/>
        <w:autoSpaceDE/>
        <w:autoSpaceDN/>
        <w:snapToGrid w:val="0"/>
        <w:spacing w:line="300" w:lineRule="atLeast"/>
        <w:rPr>
          <w:rFonts w:ascii="HY신명조" w:eastAsia="HY신명조" w:hAnsi="HyhwpEQ"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hwpEQ" w:cs="굴림" w:hint="eastAsia"/>
          <w:color w:val="000000"/>
          <w:kern w:val="0"/>
          <w:sz w:val="19"/>
          <w:szCs w:val="19"/>
        </w:rPr>
        <w:t>분자식물병리학</w:t>
      </w:r>
      <w:r w:rsidR="008C1DA9" w:rsidRPr="008C1DA9">
        <w:rPr>
          <w:rFonts w:ascii="HY신명조" w:eastAsia="HY신명조" w:hAnsi="HyhwpEQ" w:cs="굴림" w:hint="eastAsia"/>
          <w:color w:val="000000"/>
          <w:kern w:val="0"/>
          <w:sz w:val="19"/>
          <w:szCs w:val="19"/>
        </w:rPr>
        <w:t xml:space="preserve"> </w:t>
      </w:r>
      <w:r w:rsidRPr="008C1DA9">
        <w:rPr>
          <w:rFonts w:ascii="HY신명조" w:eastAsia="HY신명조" w:hAnsi="HY태고딕" w:cs="굴림" w:hint="eastAsia"/>
          <w:color w:val="000000"/>
          <w:kern w:val="0"/>
          <w:sz w:val="19"/>
          <w:szCs w:val="19"/>
        </w:rPr>
        <w:t>3 credit</w:t>
      </w:r>
      <w:bookmarkStart w:id="0" w:name="_GoBack"/>
      <w:bookmarkEnd w:id="0"/>
    </w:p>
    <w:p w:rsidR="00836B64" w:rsidRPr="008C1DA9" w:rsidRDefault="00836B64" w:rsidP="00E87806">
      <w:pPr>
        <w:widowControl/>
        <w:wordWrap/>
        <w:autoSpaceDE/>
        <w:autoSpaceDN/>
        <w:snapToGrid w:val="0"/>
        <w:spacing w:line="300" w:lineRule="atLeast"/>
        <w:rPr>
          <w:rFonts w:ascii="HY신명조" w:eastAsia="HY신명조" w:hAnsi="바탕" w:cs="바탕"/>
          <w:color w:val="000000"/>
          <w:kern w:val="0"/>
          <w:sz w:val="19"/>
          <w:szCs w:val="19"/>
        </w:rPr>
      </w:pPr>
      <w:r w:rsidRPr="008C1DA9">
        <w:rPr>
          <w:rFonts w:ascii="HY신명조" w:eastAsia="HY신명조" w:hAnsi="바탕" w:cs="바탕" w:hint="eastAsia"/>
          <w:color w:val="000000"/>
          <w:kern w:val="0"/>
          <w:sz w:val="19"/>
          <w:szCs w:val="19"/>
        </w:rPr>
        <w:t>(Molecular Plant Pathology)</w:t>
      </w:r>
    </w:p>
    <w:p w:rsidR="00836B64" w:rsidRPr="008C1DA9" w:rsidRDefault="00836B64" w:rsidP="00836B64">
      <w:pPr>
        <w:rPr>
          <w:rFonts w:ascii="HY신명조" w:eastAsia="HY신명조" w:hAnsi="바탕" w:cs="바탕"/>
          <w:color w:val="000000"/>
          <w:kern w:val="0"/>
          <w:sz w:val="19"/>
          <w:szCs w:val="19"/>
        </w:rPr>
      </w:pPr>
      <w:r w:rsidRPr="008C1DA9">
        <w:rPr>
          <w:rFonts w:ascii="HY신명조" w:eastAsia="HY신명조" w:hAnsi="바탕" w:cs="바탕" w:hint="eastAsia"/>
          <w:color w:val="000000"/>
          <w:kern w:val="0"/>
          <w:sz w:val="19"/>
          <w:szCs w:val="19"/>
        </w:rPr>
        <w:t xml:space="preserve">This course is based on plant pathology and molecular biotechnology in the undergraduate school and provides information about principles of plant pathogens and defense response of plant in molecular biology level. This also provides the ability to work for the research with </w:t>
      </w:r>
      <w:r w:rsidRPr="008C1DA9">
        <w:rPr>
          <w:rFonts w:ascii="HY신명조" w:eastAsia="HY신명조" w:hAnsi="바탕" w:cs="바탕" w:hint="eastAsia"/>
          <w:color w:val="000000"/>
          <w:kern w:val="0"/>
          <w:sz w:val="19"/>
          <w:szCs w:val="19"/>
        </w:rPr>
        <w:lastRenderedPageBreak/>
        <w:t>development of efficient management system for plant disease management method through studying advanced scientific topics about plant microbe interaction and genome analysis in molecular biology level</w:t>
      </w:r>
    </w:p>
    <w:p w:rsidR="00836B64" w:rsidRPr="008C1DA9" w:rsidRDefault="00836B64" w:rsidP="00E87806">
      <w:pPr>
        <w:widowControl/>
        <w:wordWrap/>
        <w:autoSpaceDE/>
        <w:autoSpaceDN/>
        <w:snapToGrid w:val="0"/>
        <w:spacing w:line="300" w:lineRule="atLeast"/>
        <w:rPr>
          <w:rFonts w:ascii="HY신명조" w:eastAsia="HY신명조" w:hAnsi="바탕" w:cs="바탕"/>
          <w:color w:val="000000"/>
          <w:kern w:val="0"/>
          <w:sz w:val="19"/>
          <w:szCs w:val="19"/>
        </w:rPr>
      </w:pP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바탕" w:cs="바탕" w:hint="eastAsia"/>
          <w:color w:val="000000"/>
          <w:kern w:val="0"/>
          <w:sz w:val="19"/>
          <w:szCs w:val="19"/>
        </w:rPr>
        <w:t>식물공장론</w:t>
      </w:r>
      <w:proofErr w:type="spellEnd"/>
      <w:r w:rsidR="008C1DA9" w:rsidRPr="008C1DA9">
        <w:rPr>
          <w:rFonts w:ascii="HY신명조" w:eastAsia="HY신명조" w:hAnsi="바탕" w:cs="바탕" w:hint="eastAsia"/>
          <w:color w:val="000000"/>
          <w:kern w:val="0"/>
          <w:sz w:val="19"/>
          <w:szCs w:val="19"/>
        </w:rPr>
        <w:t xml:space="preserve"> </w:t>
      </w:r>
      <w:r w:rsidRPr="008C1DA9">
        <w:rPr>
          <w:rFonts w:ascii="HY신명조" w:eastAsia="HY신명조" w:hAnsi="HY태고딕" w:cs="굴림" w:hint="eastAsia"/>
          <w:color w:val="000000"/>
          <w:kern w:val="0"/>
          <w:sz w:val="19"/>
          <w:szCs w:val="19"/>
        </w:rPr>
        <w:t>3 credit</w:t>
      </w: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(Plant Factory)</w:t>
      </w:r>
    </w:p>
    <w:p w:rsidR="00836B64" w:rsidRPr="008C1DA9" w:rsidRDefault="00836B64" w:rsidP="00836B64">
      <w:pPr>
        <w:rPr>
          <w:rFonts w:ascii="HY신명조" w:eastAsia="HY신명조" w:hAnsi="바탕" w:cs="바탕"/>
          <w:color w:val="000000"/>
          <w:kern w:val="0"/>
          <w:sz w:val="19"/>
          <w:szCs w:val="19"/>
        </w:rPr>
      </w:pPr>
      <w:r w:rsidRPr="008C1DA9">
        <w:rPr>
          <w:rFonts w:ascii="HY신명조" w:eastAsia="HY신명조" w:hAnsi="바탕" w:cs="바탕" w:hint="eastAsia"/>
          <w:color w:val="000000"/>
          <w:kern w:val="0"/>
          <w:sz w:val="19"/>
          <w:szCs w:val="19"/>
        </w:rPr>
        <w:t xml:space="preserve">This lecture is focused on characteristics and kinds of plant factories, their detailed technologies such as </w:t>
      </w:r>
      <w:proofErr w:type="spellStart"/>
      <w:r w:rsidRPr="008C1DA9">
        <w:rPr>
          <w:rFonts w:ascii="HY신명조" w:eastAsia="HY신명조" w:hAnsi="바탕" w:cs="바탕" w:hint="eastAsia"/>
          <w:color w:val="000000"/>
          <w:kern w:val="0"/>
          <w:sz w:val="19"/>
          <w:szCs w:val="19"/>
        </w:rPr>
        <w:t>soiless</w:t>
      </w:r>
      <w:proofErr w:type="spellEnd"/>
      <w:r w:rsidRPr="008C1DA9">
        <w:rPr>
          <w:rFonts w:ascii="HY신명조" w:eastAsia="HY신명조" w:hAnsi="바탕" w:cs="바탕" w:hint="eastAsia"/>
          <w:color w:val="000000"/>
          <w:kern w:val="0"/>
          <w:sz w:val="19"/>
          <w:szCs w:val="19"/>
        </w:rPr>
        <w:t xml:space="preserve"> culture, plant production systems, lighting, environment control, and so on. Especially, this deals with application of light emitting diodes (LED) as a current issue.</w:t>
      </w: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식물번식학특론</w:t>
      </w:r>
      <w:proofErr w:type="spellEnd"/>
      <w:r w:rsidRPr="008C1DA9">
        <w:rPr>
          <w:rFonts w:ascii="HY신명조" w:eastAsia="HY신명조" w:hAnsi="HY태고딕" w:cs="굴림" w:hint="eastAsia"/>
          <w:color w:val="000000"/>
          <w:kern w:val="0"/>
          <w:sz w:val="19"/>
          <w:szCs w:val="19"/>
        </w:rPr>
        <w:t xml:space="preserve"> 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PLANT PROPAGATION)</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lecture is focused on principle and technology on sexual</w:t>
      </w:r>
      <w:r w:rsidR="00A655CE">
        <w:rPr>
          <w:rFonts w:ascii="HY신명조" w:eastAsia="HY신명조" w:hAnsi="HyhwpEQ" w:cs="굴림" w:hint="eastAsia"/>
          <w:color w:val="000000"/>
          <w:kern w:val="0"/>
          <w:sz w:val="19"/>
          <w:szCs w:val="19"/>
        </w:rPr>
        <w:t xml:space="preserve"> </w:t>
      </w:r>
      <w:r w:rsidRPr="008C1DA9">
        <w:rPr>
          <w:rFonts w:ascii="HY신명조" w:eastAsia="HY신명조" w:hAnsi="HyhwpEQ" w:cs="굴림" w:hint="eastAsia"/>
          <w:color w:val="000000"/>
          <w:kern w:val="0"/>
          <w:sz w:val="19"/>
          <w:szCs w:val="19"/>
        </w:rPr>
        <w:t>(seed) and asexual</w:t>
      </w:r>
      <w:r w:rsidR="00A655CE">
        <w:rPr>
          <w:rFonts w:ascii="HY신명조" w:eastAsia="HY신명조" w:hAnsi="HyhwpEQ" w:cs="굴림" w:hint="eastAsia"/>
          <w:color w:val="000000"/>
          <w:kern w:val="0"/>
          <w:sz w:val="19"/>
          <w:szCs w:val="19"/>
        </w:rPr>
        <w:t xml:space="preserve"> </w:t>
      </w:r>
      <w:r w:rsidRPr="008C1DA9">
        <w:rPr>
          <w:rFonts w:ascii="HY신명조" w:eastAsia="HY신명조" w:hAnsi="HyhwpEQ" w:cs="굴림" w:hint="eastAsia"/>
          <w:color w:val="000000"/>
          <w:kern w:val="0"/>
          <w:sz w:val="19"/>
          <w:szCs w:val="19"/>
        </w:rPr>
        <w:t>(vegetative) propagation for practical application to horticultural industry of seed and cuttings production and so on.</w:t>
      </w:r>
    </w:p>
    <w:p w:rsidR="00836B64" w:rsidRPr="008C1DA9" w:rsidRDefault="00836B64" w:rsidP="00E87806">
      <w:pPr>
        <w:widowControl/>
        <w:wordWrap/>
        <w:autoSpaceDE/>
        <w:autoSpaceDN/>
        <w:snapToGrid w:val="0"/>
        <w:spacing w:line="300" w:lineRule="atLeast"/>
        <w:rPr>
          <w:rFonts w:ascii="HY신명조" w:eastAsia="HY신명조" w:hAnsi="바탕" w:cs="바탕"/>
          <w:color w:val="000000"/>
          <w:kern w:val="0"/>
          <w:sz w:val="19"/>
          <w:szCs w:val="19"/>
        </w:rPr>
      </w:pP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바탕" w:cs="바탕" w:hint="eastAsia"/>
          <w:color w:val="000000"/>
          <w:kern w:val="0"/>
          <w:sz w:val="19"/>
          <w:szCs w:val="19"/>
        </w:rPr>
        <w:t>식물병리학특론</w:t>
      </w:r>
      <w:proofErr w:type="spellEnd"/>
      <w:r w:rsidR="008C1DA9" w:rsidRPr="008C1DA9">
        <w:rPr>
          <w:rFonts w:ascii="HY신명조" w:eastAsia="HY신명조" w:hAnsi="바탕" w:cs="바탕" w:hint="eastAsia"/>
          <w:color w:val="000000"/>
          <w:kern w:val="0"/>
          <w:sz w:val="19"/>
          <w:szCs w:val="19"/>
        </w:rPr>
        <w:t xml:space="preserve"> </w:t>
      </w:r>
      <w:r w:rsidRPr="008C1DA9">
        <w:rPr>
          <w:rFonts w:ascii="HY신명조" w:eastAsia="HY신명조" w:hAnsi="HY태고딕" w:cs="굴림" w:hint="eastAsia"/>
          <w:color w:val="000000"/>
          <w:kern w:val="0"/>
          <w:sz w:val="19"/>
          <w:szCs w:val="19"/>
        </w:rPr>
        <w:t>3 credit</w:t>
      </w:r>
    </w:p>
    <w:p w:rsidR="00836B64" w:rsidRPr="008C1DA9" w:rsidRDefault="00A655CE" w:rsidP="00E87806">
      <w:pPr>
        <w:widowControl/>
        <w:wordWrap/>
        <w:autoSpaceDE/>
        <w:autoSpaceDN/>
        <w:snapToGrid w:val="0"/>
        <w:spacing w:line="300" w:lineRule="atLeast"/>
        <w:rPr>
          <w:rFonts w:ascii="HY신명조" w:eastAsia="HY신명조" w:hAnsi="HY태고딕" w:cs="굴림"/>
          <w:color w:val="000000"/>
          <w:kern w:val="0"/>
          <w:sz w:val="19"/>
          <w:szCs w:val="19"/>
        </w:rPr>
      </w:pPr>
      <w:r>
        <w:rPr>
          <w:rFonts w:ascii="HY신명조" w:eastAsia="HY신명조" w:hAnsi="HY태고딕" w:cs="굴림" w:hint="eastAsia"/>
          <w:color w:val="000000"/>
          <w:kern w:val="0"/>
          <w:sz w:val="19"/>
          <w:szCs w:val="19"/>
        </w:rPr>
        <w:t>(ADVANCED PLANT PATHOLOGY</w:t>
      </w:r>
      <w:r w:rsidR="00836B64" w:rsidRPr="008C1DA9">
        <w:rPr>
          <w:rFonts w:ascii="HY신명조" w:eastAsia="HY신명조" w:hAnsi="HY태고딕" w:cs="굴림" w:hint="eastAsia"/>
          <w:color w:val="000000"/>
          <w:kern w:val="0"/>
          <w:sz w:val="19"/>
          <w:szCs w:val="19"/>
        </w:rPr>
        <w:t>)</w:t>
      </w:r>
    </w:p>
    <w:p w:rsidR="00F566C5" w:rsidRPr="008C1DA9" w:rsidRDefault="00592983" w:rsidP="00F566C5">
      <w:pPr>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Plant di</w:t>
      </w:r>
      <w:r w:rsidR="00F566C5" w:rsidRPr="008C1DA9">
        <w:rPr>
          <w:rFonts w:ascii="HY신명조" w:eastAsia="HY신명조" w:hAnsi="HY태고딕" w:cs="굴림" w:hint="eastAsia"/>
          <w:color w:val="000000"/>
          <w:kern w:val="0"/>
          <w:sz w:val="19"/>
          <w:szCs w:val="19"/>
        </w:rPr>
        <w:t xml:space="preserve">sease and plant-pathogen interactions for plant biotechnology will be reviewed. Discuss bacterial pathogen and plant virus. </w:t>
      </w:r>
      <w:proofErr w:type="gramStart"/>
      <w:r w:rsidR="00F566C5" w:rsidRPr="008C1DA9">
        <w:rPr>
          <w:rFonts w:ascii="HY신명조" w:eastAsia="HY신명조" w:hAnsi="HY태고딕" w:cs="굴림" w:hint="eastAsia"/>
          <w:color w:val="000000"/>
          <w:kern w:val="0"/>
          <w:sz w:val="19"/>
          <w:szCs w:val="19"/>
        </w:rPr>
        <w:t>Molecu</w:t>
      </w:r>
      <w:r w:rsidRPr="008C1DA9">
        <w:rPr>
          <w:rFonts w:ascii="HY신명조" w:eastAsia="HY신명조" w:hAnsi="HY태고딕" w:cs="굴림" w:hint="eastAsia"/>
          <w:color w:val="000000"/>
          <w:kern w:val="0"/>
          <w:sz w:val="19"/>
          <w:szCs w:val="19"/>
        </w:rPr>
        <w:t>lar and physiological mechanism</w:t>
      </w:r>
      <w:r w:rsidR="00F566C5" w:rsidRPr="008C1DA9">
        <w:rPr>
          <w:rFonts w:ascii="HY신명조" w:eastAsia="HY신명조" w:hAnsi="HY태고딕" w:cs="굴림" w:hint="eastAsia"/>
          <w:color w:val="000000"/>
          <w:kern w:val="0"/>
          <w:sz w:val="19"/>
          <w:szCs w:val="19"/>
        </w:rPr>
        <w:t xml:space="preserve"> of plant disease and resistance.</w:t>
      </w:r>
      <w:proofErr w:type="gramEnd"/>
      <w:r w:rsidR="00F566C5" w:rsidRPr="008C1DA9">
        <w:rPr>
          <w:rFonts w:ascii="HY신명조" w:eastAsia="HY신명조" w:hAnsi="HY태고딕" w:cs="굴림" w:hint="eastAsia"/>
          <w:color w:val="000000"/>
          <w:kern w:val="0"/>
          <w:sz w:val="19"/>
          <w:szCs w:val="19"/>
        </w:rPr>
        <w:t xml:space="preserve"> Host-pathogen recognition and response, resistance gene function, signal transduction, Agrobacterium, virus-host interactions, diagnosis of plant diseases, plant disease assessment methods, and the integration of disease management into commercial crop production practices will be discussed. Advanced topics in plant pathology, including biological control, cultural control, </w:t>
      </w:r>
      <w:proofErr w:type="gramStart"/>
      <w:r w:rsidR="00F566C5" w:rsidRPr="008C1DA9">
        <w:rPr>
          <w:rFonts w:ascii="HY신명조" w:eastAsia="HY신명조" w:hAnsi="HY태고딕" w:cs="굴림" w:hint="eastAsia"/>
          <w:color w:val="000000"/>
          <w:kern w:val="0"/>
          <w:sz w:val="19"/>
          <w:szCs w:val="19"/>
        </w:rPr>
        <w:t>risk</w:t>
      </w:r>
      <w:proofErr w:type="gramEnd"/>
      <w:r w:rsidR="00F566C5" w:rsidRPr="008C1DA9">
        <w:rPr>
          <w:rFonts w:ascii="HY신명조" w:eastAsia="HY신명조" w:hAnsi="HY태고딕" w:cs="굴림" w:hint="eastAsia"/>
          <w:color w:val="000000"/>
          <w:kern w:val="0"/>
          <w:sz w:val="19"/>
          <w:szCs w:val="19"/>
        </w:rPr>
        <w:t xml:space="preserve"> assessment of resistance gene deployment, genetic engineering for disease resistance, chemical control, tropical diseases, fungal genetics, and professional communications will be selected. </w:t>
      </w: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식물병방제학</w:t>
      </w:r>
      <w:proofErr w:type="spellEnd"/>
      <w:r w:rsidRPr="008C1DA9">
        <w:rPr>
          <w:rFonts w:ascii="HY신명조" w:eastAsia="HY신명조" w:hAnsi="HY태고딕" w:cs="굴림" w:hint="eastAsia"/>
          <w:color w:val="000000"/>
          <w:kern w:val="0"/>
          <w:sz w:val="19"/>
          <w:szCs w:val="19"/>
        </w:rPr>
        <w:t xml:space="preserve"> 3 credit</w:t>
      </w:r>
    </w:p>
    <w:p w:rsidR="00836B64" w:rsidRPr="008C1DA9" w:rsidRDefault="00836B64" w:rsidP="00E87806">
      <w:pPr>
        <w:widowControl/>
        <w:wordWrap/>
        <w:autoSpaceDE/>
        <w:autoSpaceDN/>
        <w:snapToGrid w:val="0"/>
        <w:spacing w:line="300" w:lineRule="atLeast"/>
        <w:rPr>
          <w:rFonts w:ascii="HY신명조" w:eastAsia="HY신명조" w:hAnsi="바탕" w:cs="바탕"/>
          <w:color w:val="000000"/>
          <w:kern w:val="0"/>
          <w:sz w:val="19"/>
          <w:szCs w:val="19"/>
        </w:rPr>
      </w:pPr>
      <w:r w:rsidRPr="008C1DA9">
        <w:rPr>
          <w:rFonts w:ascii="HY신명조" w:eastAsia="HY신명조" w:hAnsi="HY태고딕" w:cs="굴림" w:hint="eastAsia"/>
          <w:color w:val="000000"/>
          <w:kern w:val="0"/>
          <w:sz w:val="19"/>
          <w:szCs w:val="19"/>
        </w:rPr>
        <w:t>(PLANT DISEASE MANAGEMENT)</w:t>
      </w:r>
    </w:p>
    <w:p w:rsidR="00F566C5" w:rsidRPr="008C1DA9" w:rsidRDefault="00F566C5" w:rsidP="00F566C5">
      <w:pPr>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This course is based on plant pathology and management in the undergraduate school and provides information about principles of plant disease management with emphasizing on ecology of plant pathogens. This also provides the ability to work for the research with characteristics of management method (chemical, physical, biological, and i</w:t>
      </w:r>
      <w:r w:rsidR="007C0600" w:rsidRPr="008C1DA9">
        <w:rPr>
          <w:rFonts w:ascii="HY신명조" w:eastAsia="HY신명조" w:hAnsi="HY태고딕" w:cs="굴림" w:hint="eastAsia"/>
          <w:color w:val="000000"/>
          <w:kern w:val="0"/>
          <w:sz w:val="19"/>
          <w:szCs w:val="19"/>
        </w:rPr>
        <w:t>n</w:t>
      </w:r>
      <w:r w:rsidRPr="008C1DA9">
        <w:rPr>
          <w:rFonts w:ascii="HY신명조" w:eastAsia="HY신명조" w:hAnsi="HY태고딕" w:cs="굴림" w:hint="eastAsia"/>
          <w:color w:val="000000"/>
          <w:kern w:val="0"/>
          <w:sz w:val="19"/>
          <w:szCs w:val="19"/>
        </w:rPr>
        <w:t>tegrated management) through studying advanced scientific topics about plant disease management.</w:t>
      </w:r>
    </w:p>
    <w:p w:rsidR="00836B64" w:rsidRPr="008C1DA9" w:rsidRDefault="00836B64" w:rsidP="00E87806">
      <w:pPr>
        <w:widowControl/>
        <w:wordWrap/>
        <w:autoSpaceDE/>
        <w:autoSpaceDN/>
        <w:snapToGrid w:val="0"/>
        <w:spacing w:line="300" w:lineRule="atLeast"/>
        <w:rPr>
          <w:rFonts w:ascii="HY신명조" w:eastAsia="HY신명조" w:hAnsi="HY태고딕"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식물분자생물학특론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PLANT MOLECULAR BIOLOGY)</w:t>
      </w:r>
    </w:p>
    <w:p w:rsidR="00555686" w:rsidRPr="008C1DA9" w:rsidRDefault="00920A91"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 </w:t>
      </w:r>
      <w:proofErr w:type="gramStart"/>
      <w:r w:rsidRPr="008C1DA9">
        <w:rPr>
          <w:rFonts w:ascii="HY신명조" w:eastAsia="HY신명조" w:hAnsi="HY태고딕" w:cs="굴림" w:hint="eastAsia"/>
          <w:color w:val="000000"/>
          <w:kern w:val="0"/>
          <w:sz w:val="19"/>
          <w:szCs w:val="19"/>
        </w:rPr>
        <w:t xml:space="preserve">The advanced study of plant molecular biology using DNA, RNA, and protein </w:t>
      </w:r>
      <w:r w:rsidR="00C51C4B" w:rsidRPr="008C1DA9">
        <w:rPr>
          <w:rFonts w:ascii="HY신명조" w:eastAsia="HY신명조" w:hAnsi="HY태고딕" w:cs="굴림" w:hint="eastAsia"/>
          <w:color w:val="000000"/>
          <w:kern w:val="0"/>
          <w:sz w:val="19"/>
          <w:szCs w:val="19"/>
        </w:rPr>
        <w:t>technology to elucidate plant physiology at molecular level.</w:t>
      </w:r>
      <w:proofErr w:type="gramEnd"/>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식물생명공학특론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PLANT BIOTECHNOLOGY)</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8C1DA9">
        <w:rPr>
          <w:rFonts w:ascii="HY신명조" w:eastAsia="HY신명조" w:hAnsi="HyhwpEQ" w:cs="굴림" w:hint="eastAsia"/>
          <w:color w:val="000000"/>
          <w:kern w:val="0"/>
          <w:sz w:val="19"/>
          <w:szCs w:val="19"/>
        </w:rPr>
        <w:t>Engineering of agricultural, horticultural, and pharmaceutical crops using techniques of biotechnology.</w:t>
      </w:r>
      <w:proofErr w:type="gramEnd"/>
      <w:r w:rsidRPr="008C1DA9">
        <w:rPr>
          <w:rFonts w:ascii="HY신명조" w:eastAsia="HY신명조" w:hAnsi="HyhwpEQ" w:cs="굴림" w:hint="eastAsia"/>
          <w:color w:val="000000"/>
          <w:kern w:val="0"/>
          <w:sz w:val="19"/>
          <w:szCs w:val="19"/>
        </w:rPr>
        <w:t xml:space="preserve"> Topics will be selected for emphasis on examples of successful transgenic systems. Specific topics will be discussed to generate successful transgenic plants related to pathogen resistance, stress biology, postharvest physiology, yield and quality improvement, modification nutrition and secondary metabolites, and bioethics.</w:t>
      </w: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p>
    <w:p w:rsidR="00836B64" w:rsidRPr="008C1DA9" w:rsidRDefault="00836B64" w:rsidP="00836B64">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식물생화학실험</w:t>
      </w:r>
      <w:r w:rsidR="008C1DA9" w:rsidRPr="008C1DA9">
        <w:rPr>
          <w:rFonts w:ascii="HY신명조" w:eastAsia="HY신명조" w:hAnsi="HY태고딕" w:cs="굴림" w:hint="eastAsia"/>
          <w:color w:val="000000"/>
          <w:kern w:val="0"/>
          <w:sz w:val="19"/>
          <w:szCs w:val="19"/>
        </w:rPr>
        <w:t xml:space="preserve"> </w:t>
      </w:r>
      <w:r w:rsidRPr="008C1DA9">
        <w:rPr>
          <w:rFonts w:ascii="HY신명조" w:eastAsia="HY신명조" w:hAnsi="HY태고딕" w:cs="굴림" w:hint="eastAsia"/>
          <w:color w:val="000000"/>
          <w:kern w:val="0"/>
          <w:sz w:val="19"/>
          <w:szCs w:val="19"/>
        </w:rPr>
        <w:t>3 credit</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lastRenderedPageBreak/>
        <w:t>(LABORATORY WORK OF PLANT BIOCHEMISTRY)</w:t>
      </w:r>
    </w:p>
    <w:p w:rsidR="00836B64" w:rsidRPr="008C1DA9" w:rsidRDefault="00836B64" w:rsidP="00836B64">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To broader the plant biochemistry lab work, students are require to conduct the lab work and discuss the procedure of the lab work. The aim of the lab experiment is how the lab </w:t>
      </w:r>
      <w:proofErr w:type="gramStart"/>
      <w:r w:rsidRPr="008C1DA9">
        <w:rPr>
          <w:rFonts w:ascii="HY신명조" w:eastAsia="HY신명조" w:hAnsi="HyhwpEQ" w:cs="굴림" w:hint="eastAsia"/>
          <w:color w:val="000000"/>
          <w:kern w:val="0"/>
          <w:sz w:val="19"/>
          <w:szCs w:val="19"/>
        </w:rPr>
        <w:t>work</w:t>
      </w:r>
      <w:proofErr w:type="gramEnd"/>
      <w:r w:rsidRPr="008C1DA9">
        <w:rPr>
          <w:rFonts w:ascii="HY신명조" w:eastAsia="HY신명조" w:hAnsi="HyhwpEQ" w:cs="굴림" w:hint="eastAsia"/>
          <w:color w:val="000000"/>
          <w:kern w:val="0"/>
          <w:sz w:val="19"/>
          <w:szCs w:val="19"/>
        </w:rPr>
        <w:t xml:space="preserve"> done.</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식물생화학특론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PLANT BIOCHEMISTRY)</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aim of this topic is that how the relation of organelles will be discussed. Also, the function of cell organelles will be empathized.</w:t>
      </w: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채소발육생리론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(GROWTH AND DEVELOPMENT OF VEGETABLE CROPS)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8C1DA9">
        <w:rPr>
          <w:rFonts w:ascii="HY신명조" w:eastAsia="HY신명조" w:hAnsi="HyhwpEQ" w:cs="굴림" w:hint="eastAsia"/>
          <w:color w:val="000000"/>
          <w:kern w:val="0"/>
          <w:sz w:val="19"/>
          <w:szCs w:val="19"/>
        </w:rPr>
        <w:t xml:space="preserve">A study of the growth and development of vegetable crops, with emphasis on environmental conditions including physiological mechanism of </w:t>
      </w:r>
      <w:proofErr w:type="spellStart"/>
      <w:r w:rsidRPr="008C1DA9">
        <w:rPr>
          <w:rFonts w:ascii="HY신명조" w:eastAsia="HY신명조" w:hAnsi="HyhwpEQ" w:cs="굴림" w:hint="eastAsia"/>
          <w:color w:val="000000"/>
          <w:kern w:val="0"/>
          <w:sz w:val="19"/>
          <w:szCs w:val="19"/>
        </w:rPr>
        <w:t>phytohormon</w:t>
      </w:r>
      <w:r w:rsidR="007C0600" w:rsidRPr="008C1DA9">
        <w:rPr>
          <w:rFonts w:ascii="HY신명조" w:eastAsia="HY신명조" w:hAnsi="HyhwpEQ" w:cs="굴림" w:hint="eastAsia"/>
          <w:color w:val="000000"/>
          <w:kern w:val="0"/>
          <w:sz w:val="19"/>
          <w:szCs w:val="19"/>
        </w:rPr>
        <w:t>e</w:t>
      </w:r>
      <w:r w:rsidR="00920A91" w:rsidRPr="008C1DA9">
        <w:rPr>
          <w:rFonts w:ascii="HY신명조" w:eastAsia="HY신명조" w:hAnsi="HyhwpEQ" w:cs="굴림" w:hint="eastAsia"/>
          <w:color w:val="000000"/>
          <w:kern w:val="0"/>
          <w:sz w:val="19"/>
          <w:szCs w:val="19"/>
        </w:rPr>
        <w:t>s</w:t>
      </w:r>
      <w:proofErr w:type="spellEnd"/>
      <w:r w:rsidRPr="008C1DA9">
        <w:rPr>
          <w:rFonts w:ascii="HY신명조" w:eastAsia="HY신명조" w:hAnsi="HyhwpEQ" w:cs="굴림" w:hint="eastAsia"/>
          <w:color w:val="000000"/>
          <w:kern w:val="0"/>
          <w:sz w:val="19"/>
          <w:szCs w:val="19"/>
        </w:rPr>
        <w:t>.</w:t>
      </w:r>
      <w:proofErr w:type="gramEnd"/>
      <w:r w:rsidRPr="008C1DA9">
        <w:rPr>
          <w:rFonts w:ascii="HY신명조" w:eastAsia="HY신명조" w:hAnsi="HyhwpEQ" w:cs="굴림" w:hint="eastAsia"/>
          <w:color w:val="000000"/>
          <w:kern w:val="0"/>
          <w:sz w:val="19"/>
          <w:szCs w:val="19"/>
        </w:rPr>
        <w:t xml:space="preserve"> </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채소생리학특론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PHYSIOLOGY OF VEGETABLE CROPS)</w:t>
      </w:r>
    </w:p>
    <w:p w:rsidR="00E87806" w:rsidRPr="008C1DA9" w:rsidRDefault="007C0600" w:rsidP="00E87806">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8C1DA9">
        <w:rPr>
          <w:rFonts w:ascii="HY신명조" w:eastAsia="HY신명조" w:hAnsi="HyhwpEQ" w:cs="굴림" w:hint="eastAsia"/>
          <w:color w:val="000000"/>
          <w:kern w:val="0"/>
          <w:sz w:val="19"/>
          <w:szCs w:val="19"/>
        </w:rPr>
        <w:t>A detail</w:t>
      </w:r>
      <w:r w:rsidR="00E87806" w:rsidRPr="008C1DA9">
        <w:rPr>
          <w:rFonts w:ascii="HY신명조" w:eastAsia="HY신명조" w:hAnsi="HyhwpEQ" w:cs="굴림" w:hint="eastAsia"/>
          <w:color w:val="000000"/>
          <w:kern w:val="0"/>
          <w:sz w:val="19"/>
          <w:szCs w:val="19"/>
        </w:rPr>
        <w:t xml:space="preserve"> study of the flowering, seed germination, fruiting</w:t>
      </w:r>
      <w:r w:rsidRPr="008C1DA9">
        <w:rPr>
          <w:rFonts w:ascii="HY신명조" w:eastAsia="HY신명조" w:hAnsi="HyhwpEQ" w:cs="굴림" w:hint="eastAsia"/>
          <w:color w:val="000000"/>
          <w:kern w:val="0"/>
          <w:sz w:val="19"/>
          <w:szCs w:val="19"/>
        </w:rPr>
        <w:t>,</w:t>
      </w:r>
      <w:r w:rsidR="00E87806" w:rsidRPr="008C1DA9">
        <w:rPr>
          <w:rFonts w:ascii="HY신명조" w:eastAsia="HY신명조" w:hAnsi="HyhwpEQ" w:cs="굴림" w:hint="eastAsia"/>
          <w:color w:val="000000"/>
          <w:kern w:val="0"/>
          <w:sz w:val="19"/>
          <w:szCs w:val="19"/>
        </w:rPr>
        <w:t xml:space="preserve"> and senescence including physiological disorders of vegetable crops.</w:t>
      </w:r>
      <w:proofErr w:type="gramEnd"/>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채소원예특론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VEGETABLE CROP SCIENCE)</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This course will be discuss</w:t>
      </w:r>
      <w:r w:rsidR="008C1DA9" w:rsidRPr="008C1DA9">
        <w:rPr>
          <w:rFonts w:ascii="HY신명조" w:eastAsia="HY신명조" w:hAnsi="HyhwpEQ" w:cs="굴림" w:hint="eastAsia"/>
          <w:color w:val="000000"/>
          <w:kern w:val="0"/>
          <w:sz w:val="19"/>
          <w:szCs w:val="19"/>
        </w:rPr>
        <w:t>ed</w:t>
      </w:r>
      <w:r w:rsidRPr="008C1DA9">
        <w:rPr>
          <w:rFonts w:ascii="HY신명조" w:eastAsia="HY신명조" w:hAnsi="HyhwpEQ" w:cs="굴림" w:hint="eastAsia"/>
          <w:color w:val="000000"/>
          <w:kern w:val="0"/>
          <w:sz w:val="19"/>
          <w:szCs w:val="19"/>
        </w:rPr>
        <w:t xml:space="preserve"> on the current significant topics on management and production of vegetable crops. </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채소육종론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(BREEDING OF VEGETABLE CROPS)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The advanced theory for the recent vegetable breeding will be explained. </w:t>
      </w:r>
      <w:proofErr w:type="gramStart"/>
      <w:r w:rsidRPr="008C1DA9">
        <w:rPr>
          <w:rFonts w:ascii="HY신명조" w:eastAsia="HY신명조" w:hAnsi="HyhwpEQ" w:cs="굴림" w:hint="eastAsia"/>
          <w:color w:val="000000"/>
          <w:kern w:val="0"/>
          <w:sz w:val="19"/>
          <w:szCs w:val="19"/>
        </w:rPr>
        <w:t>the</w:t>
      </w:r>
      <w:proofErr w:type="gramEnd"/>
      <w:r w:rsidRPr="008C1DA9">
        <w:rPr>
          <w:rFonts w:ascii="HY신명조" w:eastAsia="HY신명조" w:hAnsi="HyhwpEQ" w:cs="굴림" w:hint="eastAsia"/>
          <w:color w:val="000000"/>
          <w:kern w:val="0"/>
          <w:sz w:val="19"/>
          <w:szCs w:val="19"/>
        </w:rPr>
        <w:t xml:space="preserve"> recent breeding methods also be discussed. </w:t>
      </w:r>
    </w:p>
    <w:p w:rsidR="00555686" w:rsidRPr="008C1DA9" w:rsidRDefault="00555686" w:rsidP="00E87806">
      <w:pPr>
        <w:widowControl/>
        <w:wordWrap/>
        <w:autoSpaceDE/>
        <w:autoSpaceDN/>
        <w:snapToGrid w:val="0"/>
        <w:spacing w:line="300" w:lineRule="atLeast"/>
        <w:rPr>
          <w:rFonts w:ascii="HY신명조" w:eastAsia="HY신명조" w:hAnsi="HY태고딕"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채소저장생리론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(POSTHARVEST PHYSIOLOGY OF VEGETABLE PRODUCTS)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This course focuses on the methods of storage, the functional process and controlling physical and chemical changes in vegetable products after harvest.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채소품질론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(QUALITY EVALUATION OF VEGETABLE PRODUCTS)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8C1DA9">
        <w:rPr>
          <w:rFonts w:ascii="HY신명조" w:eastAsia="HY신명조" w:hAnsi="HyhwpEQ" w:cs="굴림" w:hint="eastAsia"/>
          <w:color w:val="000000"/>
          <w:kern w:val="0"/>
          <w:sz w:val="19"/>
          <w:szCs w:val="19"/>
        </w:rPr>
        <w:t>A study on the definition, classification and evaluation of quality of the vegetable products including methods of keeping quality, grading, nutritional value etc.</w:t>
      </w:r>
      <w:proofErr w:type="gramEnd"/>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채종학특론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SEED PRODUCTION)</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Self-incompatibility, male sterility, and plant breeding will be focused on this lecture. Especially, recent plant genetics and plant biochemistry will be discussed.</w:t>
      </w:r>
    </w:p>
    <w:p w:rsidR="00F566C5" w:rsidRPr="008C1DA9" w:rsidRDefault="00F566C5" w:rsidP="00F566C5">
      <w:pPr>
        <w:widowControl/>
        <w:wordWrap/>
        <w:autoSpaceDE/>
        <w:autoSpaceDN/>
        <w:snapToGrid w:val="0"/>
        <w:spacing w:line="300" w:lineRule="atLeast"/>
        <w:rPr>
          <w:rFonts w:ascii="HY신명조" w:eastAsia="HY신명조" w:hAnsi="HY태고딕" w:cs="굴림"/>
          <w:color w:val="000000"/>
          <w:kern w:val="0"/>
          <w:sz w:val="19"/>
          <w:szCs w:val="19"/>
        </w:rPr>
      </w:pPr>
    </w:p>
    <w:p w:rsidR="00F566C5" w:rsidRPr="008C1DA9" w:rsidRDefault="00F566C5" w:rsidP="00F566C5">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화훼가공및이용론</w:t>
      </w:r>
      <w:proofErr w:type="spellEnd"/>
      <w:r w:rsidRPr="008C1DA9">
        <w:rPr>
          <w:rFonts w:ascii="HY신명조" w:eastAsia="HY신명조" w:hAnsi="HY태고딕" w:cs="굴림" w:hint="eastAsia"/>
          <w:color w:val="000000"/>
          <w:kern w:val="0"/>
          <w:sz w:val="19"/>
          <w:szCs w:val="19"/>
        </w:rPr>
        <w:t xml:space="preserve"> 3 credit</w:t>
      </w:r>
    </w:p>
    <w:p w:rsidR="00F566C5" w:rsidRPr="008C1DA9" w:rsidRDefault="00F566C5" w:rsidP="00F566C5">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한컴바탕" w:cs="한컴바탕" w:hint="eastAsia"/>
          <w:color w:val="000000"/>
          <w:kern w:val="0"/>
          <w:sz w:val="19"/>
          <w:szCs w:val="19"/>
        </w:rPr>
        <w:lastRenderedPageBreak/>
        <w:t>(FLOWER PROCESSES AND UTILITY THEORY)</w:t>
      </w:r>
    </w:p>
    <w:p w:rsidR="00F566C5" w:rsidRPr="008C1DA9" w:rsidRDefault="00F566C5" w:rsidP="00F566C5">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 xml:space="preserve">The lecture is aimed at learning about methods for developing and usage of higher value-added industrial product using floricultural crops and studying on various </w:t>
      </w:r>
      <w:proofErr w:type="gramStart"/>
      <w:r w:rsidRPr="008C1DA9">
        <w:rPr>
          <w:rFonts w:ascii="HY신명조" w:eastAsia="HY신명조" w:hAnsi="HyhwpEQ" w:cs="굴림" w:hint="eastAsia"/>
          <w:color w:val="000000"/>
          <w:kern w:val="0"/>
          <w:sz w:val="19"/>
          <w:szCs w:val="19"/>
        </w:rPr>
        <w:t>methodology</w:t>
      </w:r>
      <w:proofErr w:type="gramEnd"/>
      <w:r w:rsidRPr="008C1DA9">
        <w:rPr>
          <w:rFonts w:ascii="HY신명조" w:eastAsia="HY신명조" w:hAnsi="HyhwpEQ" w:cs="굴림" w:hint="eastAsia"/>
          <w:color w:val="000000"/>
          <w:kern w:val="0"/>
          <w:sz w:val="19"/>
          <w:szCs w:val="19"/>
        </w:rPr>
        <w:t xml:space="preserve"> for convenient handling of processed floricultural materials.</w:t>
      </w:r>
    </w:p>
    <w:p w:rsidR="00F566C5" w:rsidRPr="008C1DA9" w:rsidRDefault="00F566C5" w:rsidP="00F566C5">
      <w:pPr>
        <w:widowControl/>
        <w:wordWrap/>
        <w:autoSpaceDE/>
        <w:autoSpaceDN/>
        <w:snapToGrid w:val="0"/>
        <w:spacing w:line="300" w:lineRule="atLeast"/>
        <w:rPr>
          <w:rFonts w:ascii="HY신명조" w:eastAsia="HY신명조" w:hAnsi="HY태고딕" w:cs="굴림"/>
          <w:color w:val="000000"/>
          <w:kern w:val="0"/>
          <w:sz w:val="19"/>
          <w:szCs w:val="19"/>
        </w:rPr>
      </w:pPr>
    </w:p>
    <w:p w:rsidR="00F566C5" w:rsidRPr="008C1DA9" w:rsidRDefault="00F566C5" w:rsidP="00F566C5">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화훼장식학특론</w:t>
      </w:r>
      <w:proofErr w:type="spellEnd"/>
      <w:r w:rsidRPr="008C1DA9">
        <w:rPr>
          <w:rFonts w:ascii="HY신명조" w:eastAsia="HY신명조" w:hAnsi="HY태고딕" w:cs="굴림" w:hint="eastAsia"/>
          <w:color w:val="000000"/>
          <w:kern w:val="0"/>
          <w:sz w:val="19"/>
          <w:szCs w:val="19"/>
        </w:rPr>
        <w:t xml:space="preserve"> 3 credit</w:t>
      </w:r>
    </w:p>
    <w:p w:rsidR="00F566C5" w:rsidRPr="008C1DA9" w:rsidRDefault="00F566C5" w:rsidP="00F566C5">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한컴바탕" w:cs="한컴바탕" w:hint="eastAsia"/>
          <w:color w:val="000000"/>
          <w:kern w:val="0"/>
          <w:sz w:val="19"/>
          <w:szCs w:val="19"/>
        </w:rPr>
        <w:t xml:space="preserve">(ADVANCED FLOWER DECORATION) </w:t>
      </w:r>
    </w:p>
    <w:p w:rsidR="00E87806" w:rsidRPr="008C1DA9" w:rsidRDefault="00F566C5" w:rsidP="00F566C5">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subject is aimed at systematical learning general knowledge of floral decoration ranged from meaning, history, traits, decoration skills according purpose and place, tool, mechanics, and accessories to processed floral goods such as dried, pressed, and dyed flower</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r w:rsidRPr="008C1DA9">
        <w:rPr>
          <w:rFonts w:ascii="HY신명조" w:eastAsia="HY신명조" w:hAnsi="HY태고딕" w:cs="굴림" w:hint="eastAsia"/>
          <w:color w:val="000000"/>
          <w:kern w:val="0"/>
          <w:sz w:val="19"/>
          <w:szCs w:val="19"/>
        </w:rPr>
        <w:t xml:space="preserve">화훼품질론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(QUALITY OF ORNAMENTAL PLANTS)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lecture is focused on structure and morphology of flowers, factors and estimation that effects on quality of ornamental plants, utilization of floral preservatives that affect on quality and vase life of cut flowers for improvement of knowledge on use, storage and transportation of cut flowers and potted plants.</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p>
    <w:p w:rsidR="00E87806" w:rsidRPr="008C1DA9" w:rsidRDefault="00E87806" w:rsidP="00E87806">
      <w:pPr>
        <w:widowControl/>
        <w:wordWrap/>
        <w:autoSpaceDE/>
        <w:autoSpaceDN/>
        <w:snapToGrid w:val="0"/>
        <w:spacing w:line="300" w:lineRule="atLeast"/>
        <w:rPr>
          <w:rFonts w:ascii="HY신명조" w:eastAsia="HY신명조" w:hAnsi="HY태고딕" w:cs="굴림"/>
          <w:color w:val="000000"/>
          <w:kern w:val="0"/>
          <w:sz w:val="19"/>
          <w:szCs w:val="19"/>
        </w:rPr>
      </w:pPr>
      <w:proofErr w:type="spellStart"/>
      <w:r w:rsidRPr="008C1DA9">
        <w:rPr>
          <w:rFonts w:ascii="HY신명조" w:eastAsia="HY신명조" w:hAnsi="HY태고딕" w:cs="굴림" w:hint="eastAsia"/>
          <w:color w:val="000000"/>
          <w:kern w:val="0"/>
          <w:sz w:val="19"/>
          <w:szCs w:val="19"/>
        </w:rPr>
        <w:t>화훼학특론</w:t>
      </w:r>
      <w:proofErr w:type="spellEnd"/>
      <w:r w:rsidRPr="008C1DA9">
        <w:rPr>
          <w:rFonts w:ascii="HY신명조" w:eastAsia="HY신명조" w:hAnsi="HY태고딕" w:cs="굴림" w:hint="eastAsia"/>
          <w:color w:val="000000"/>
          <w:kern w:val="0"/>
          <w:sz w:val="19"/>
          <w:szCs w:val="19"/>
        </w:rPr>
        <w:t xml:space="preserve"> </w:t>
      </w:r>
      <w:r w:rsidR="00555686" w:rsidRPr="008C1DA9">
        <w:rPr>
          <w:rFonts w:ascii="HY신명조" w:eastAsia="HY신명조" w:hAnsi="HY태고딕" w:cs="굴림" w:hint="eastAsia"/>
          <w:color w:val="000000"/>
          <w:kern w:val="0"/>
          <w:sz w:val="19"/>
          <w:szCs w:val="19"/>
        </w:rPr>
        <w:t>3 credit</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(ADVANCED HORTICULTURAL SCIENCE)</w:t>
      </w:r>
    </w:p>
    <w:p w:rsidR="00E87806" w:rsidRPr="008C1DA9" w:rsidRDefault="00E87806" w:rsidP="00E87806">
      <w:pPr>
        <w:widowControl/>
        <w:wordWrap/>
        <w:autoSpaceDE/>
        <w:autoSpaceDN/>
        <w:snapToGrid w:val="0"/>
        <w:spacing w:line="300" w:lineRule="atLeast"/>
        <w:rPr>
          <w:rFonts w:ascii="HY신명조" w:eastAsia="HY신명조" w:hAnsi="HyhwpEQ" w:cs="굴림"/>
          <w:color w:val="000000"/>
          <w:kern w:val="0"/>
          <w:sz w:val="19"/>
          <w:szCs w:val="19"/>
        </w:rPr>
      </w:pPr>
      <w:r w:rsidRPr="008C1DA9">
        <w:rPr>
          <w:rFonts w:ascii="HY신명조" w:eastAsia="HY신명조" w:hAnsi="HyhwpEQ" w:cs="굴림" w:hint="eastAsia"/>
          <w:color w:val="000000"/>
          <w:kern w:val="0"/>
          <w:sz w:val="19"/>
          <w:szCs w:val="19"/>
        </w:rPr>
        <w:t>The lecture is for flower color especially, genetic and environmental factor that affect on flower color expression, and finding out solutions on problems that are related to horticultural industry.</w:t>
      </w:r>
    </w:p>
    <w:sectPr w:rsidR="00E87806" w:rsidRPr="008C1DA9" w:rsidSect="00EE3B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DD" w:rsidRDefault="007D4FDD" w:rsidP="007C452A">
      <w:r>
        <w:separator/>
      </w:r>
    </w:p>
  </w:endnote>
  <w:endnote w:type="continuationSeparator" w:id="0">
    <w:p w:rsidR="007D4FDD" w:rsidRDefault="007D4FDD" w:rsidP="007C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Y견고딕">
    <w:panose1 w:val="02030600000101010101"/>
    <w:charset w:val="81"/>
    <w:family w:val="roman"/>
    <w:pitch w:val="variable"/>
    <w:sig w:usb0="800002A7" w:usb1="3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DD" w:rsidRDefault="007D4FDD" w:rsidP="007C452A">
      <w:r>
        <w:separator/>
      </w:r>
    </w:p>
  </w:footnote>
  <w:footnote w:type="continuationSeparator" w:id="0">
    <w:p w:rsidR="007D4FDD" w:rsidRDefault="007D4FDD" w:rsidP="007C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06"/>
    <w:rsid w:val="00040DA4"/>
    <w:rsid w:val="00167714"/>
    <w:rsid w:val="003267F1"/>
    <w:rsid w:val="00356582"/>
    <w:rsid w:val="0040388E"/>
    <w:rsid w:val="00480DE0"/>
    <w:rsid w:val="004C7355"/>
    <w:rsid w:val="00555686"/>
    <w:rsid w:val="00592983"/>
    <w:rsid w:val="005A5D84"/>
    <w:rsid w:val="006548F5"/>
    <w:rsid w:val="0073584C"/>
    <w:rsid w:val="007C0600"/>
    <w:rsid w:val="007C452A"/>
    <w:rsid w:val="007D4FDD"/>
    <w:rsid w:val="008071AC"/>
    <w:rsid w:val="00836B64"/>
    <w:rsid w:val="008C1DA9"/>
    <w:rsid w:val="00920A91"/>
    <w:rsid w:val="00921224"/>
    <w:rsid w:val="009A2DD9"/>
    <w:rsid w:val="00A655CE"/>
    <w:rsid w:val="00AA0CDE"/>
    <w:rsid w:val="00AD65A0"/>
    <w:rsid w:val="00B520B1"/>
    <w:rsid w:val="00B72C41"/>
    <w:rsid w:val="00B75CFD"/>
    <w:rsid w:val="00C0456B"/>
    <w:rsid w:val="00C2323D"/>
    <w:rsid w:val="00C51C4B"/>
    <w:rsid w:val="00C647D2"/>
    <w:rsid w:val="00D14EFD"/>
    <w:rsid w:val="00D86B35"/>
    <w:rsid w:val="00E87806"/>
    <w:rsid w:val="00EE3B39"/>
    <w:rsid w:val="00F566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3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E87806"/>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E87806"/>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E87806"/>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E87806"/>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E87806"/>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E8780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E8780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7C452A"/>
    <w:pPr>
      <w:tabs>
        <w:tab w:val="center" w:pos="4513"/>
        <w:tab w:val="right" w:pos="9026"/>
      </w:tabs>
      <w:snapToGrid w:val="0"/>
    </w:pPr>
  </w:style>
  <w:style w:type="character" w:customStyle="1" w:styleId="Char">
    <w:name w:val="머리글 Char"/>
    <w:basedOn w:val="a0"/>
    <w:link w:val="a9"/>
    <w:uiPriority w:val="99"/>
    <w:semiHidden/>
    <w:rsid w:val="007C452A"/>
  </w:style>
  <w:style w:type="paragraph" w:styleId="aa">
    <w:name w:val="footer"/>
    <w:basedOn w:val="a"/>
    <w:link w:val="Char0"/>
    <w:uiPriority w:val="99"/>
    <w:semiHidden/>
    <w:unhideWhenUsed/>
    <w:rsid w:val="007C452A"/>
    <w:pPr>
      <w:tabs>
        <w:tab w:val="center" w:pos="4513"/>
        <w:tab w:val="right" w:pos="9026"/>
      </w:tabs>
      <w:snapToGrid w:val="0"/>
    </w:pPr>
  </w:style>
  <w:style w:type="character" w:customStyle="1" w:styleId="Char0">
    <w:name w:val="바닥글 Char"/>
    <w:basedOn w:val="a0"/>
    <w:link w:val="aa"/>
    <w:uiPriority w:val="99"/>
    <w:semiHidden/>
    <w:rsid w:val="007C452A"/>
  </w:style>
  <w:style w:type="table" w:styleId="ab">
    <w:name w:val="Table Grid"/>
    <w:basedOn w:val="a1"/>
    <w:uiPriority w:val="59"/>
    <w:rsid w:val="009A2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3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E87806"/>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E87806"/>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E87806"/>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E87806"/>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E87806"/>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E8780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E8780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7C452A"/>
    <w:pPr>
      <w:tabs>
        <w:tab w:val="center" w:pos="4513"/>
        <w:tab w:val="right" w:pos="9026"/>
      </w:tabs>
      <w:snapToGrid w:val="0"/>
    </w:pPr>
  </w:style>
  <w:style w:type="character" w:customStyle="1" w:styleId="Char">
    <w:name w:val="머리글 Char"/>
    <w:basedOn w:val="a0"/>
    <w:link w:val="a9"/>
    <w:uiPriority w:val="99"/>
    <w:semiHidden/>
    <w:rsid w:val="007C452A"/>
  </w:style>
  <w:style w:type="paragraph" w:styleId="aa">
    <w:name w:val="footer"/>
    <w:basedOn w:val="a"/>
    <w:link w:val="Char0"/>
    <w:uiPriority w:val="99"/>
    <w:semiHidden/>
    <w:unhideWhenUsed/>
    <w:rsid w:val="007C452A"/>
    <w:pPr>
      <w:tabs>
        <w:tab w:val="center" w:pos="4513"/>
        <w:tab w:val="right" w:pos="9026"/>
      </w:tabs>
      <w:snapToGrid w:val="0"/>
    </w:pPr>
  </w:style>
  <w:style w:type="character" w:customStyle="1" w:styleId="Char0">
    <w:name w:val="바닥글 Char"/>
    <w:basedOn w:val="a0"/>
    <w:link w:val="aa"/>
    <w:uiPriority w:val="99"/>
    <w:semiHidden/>
    <w:rsid w:val="007C452A"/>
  </w:style>
  <w:style w:type="table" w:styleId="ab">
    <w:name w:val="Table Grid"/>
    <w:basedOn w:val="a1"/>
    <w:uiPriority w:val="59"/>
    <w:rsid w:val="009A2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4865">
      <w:bodyDiv w:val="1"/>
      <w:marLeft w:val="0"/>
      <w:marRight w:val="0"/>
      <w:marTop w:val="0"/>
      <w:marBottom w:val="0"/>
      <w:divBdr>
        <w:top w:val="none" w:sz="0" w:space="0" w:color="auto"/>
        <w:left w:val="none" w:sz="0" w:space="0" w:color="auto"/>
        <w:bottom w:val="none" w:sz="0" w:space="0" w:color="auto"/>
        <w:right w:val="none" w:sz="0" w:space="0" w:color="auto"/>
      </w:divBdr>
    </w:div>
    <w:div w:id="9084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6</Pages>
  <Words>1719</Words>
  <Characters>9804</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8</cp:revision>
  <dcterms:created xsi:type="dcterms:W3CDTF">2013-04-12T02:02:00Z</dcterms:created>
  <dcterms:modified xsi:type="dcterms:W3CDTF">2013-04-12T07:39:00Z</dcterms:modified>
</cp:coreProperties>
</file>